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AC" w:rsidRDefault="00F844AC" w:rsidP="00F844AC">
      <w:proofErr w:type="gramStart"/>
      <w:r>
        <w:rPr>
          <w:rFonts w:ascii="新細明體" w:hAnsi="新細明體" w:hint="eastAsia"/>
        </w:rPr>
        <w:t>本總隊</w:t>
      </w:r>
      <w:proofErr w:type="gramEnd"/>
      <w:r>
        <w:t>101</w:t>
      </w:r>
      <w:r>
        <w:rPr>
          <w:rFonts w:ascii="新細明體" w:hAnsi="新細明體" w:hint="eastAsia"/>
        </w:rPr>
        <w:t>年第</w:t>
      </w:r>
      <w:r>
        <w:t>1</w:t>
      </w:r>
      <w:r>
        <w:rPr>
          <w:rFonts w:ascii="新細明體" w:hAnsi="新細明體" w:hint="eastAsia"/>
        </w:rPr>
        <w:t>、</w:t>
      </w:r>
      <w:r>
        <w:t>2</w:t>
      </w:r>
      <w:r>
        <w:rPr>
          <w:rFonts w:ascii="新細明體" w:hAnsi="新細明體" w:hint="eastAsia"/>
        </w:rPr>
        <w:t>、</w:t>
      </w:r>
      <w:r>
        <w:t>3</w:t>
      </w:r>
      <w:r>
        <w:rPr>
          <w:rFonts w:ascii="新細明體" w:hAnsi="新細明體" w:hint="eastAsia"/>
        </w:rPr>
        <w:t>季皆無辦理政策宣導相關廣告經費執行情形。</w:t>
      </w:r>
    </w:p>
    <w:p w:rsidR="00D90AF4" w:rsidRPr="00F844AC" w:rsidRDefault="00D90AF4"/>
    <w:sectPr w:rsidR="00D90AF4" w:rsidRPr="00F844AC" w:rsidSect="00D90A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44AC"/>
    <w:rsid w:val="00D90AF4"/>
    <w:rsid w:val="00F8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AC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1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黃宗福</dc:creator>
  <cp:lastModifiedBy>黃宗福</cp:lastModifiedBy>
  <cp:revision>1</cp:revision>
  <dcterms:created xsi:type="dcterms:W3CDTF">2012-10-24T02:55:00Z</dcterms:created>
  <dcterms:modified xsi:type="dcterms:W3CDTF">2012-10-24T02:56:00Z</dcterms:modified>
</cp:coreProperties>
</file>