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B18" w:rsidRPr="00D63BC2" w:rsidRDefault="00D85B18" w:rsidP="00D85B18">
      <w:pPr>
        <w:spacing w:line="420" w:lineRule="exact"/>
        <w:jc w:val="center"/>
        <w:rPr>
          <w:rFonts w:ascii="標楷體" w:eastAsia="標楷體" w:hAnsi="標楷體" w:cs="Times New Roman"/>
          <w:b/>
          <w:sz w:val="36"/>
          <w:szCs w:val="36"/>
        </w:rPr>
      </w:pPr>
      <w:r w:rsidRPr="00D63BC2">
        <w:rPr>
          <w:rFonts w:ascii="標楷體" w:eastAsia="標楷體" w:hAnsi="標楷體" w:cs="Calibri" w:hint="eastAsia"/>
          <w:b/>
          <w:color w:val="000000"/>
          <w:sz w:val="36"/>
          <w:szCs w:val="36"/>
        </w:rPr>
        <w:t>第2</w:t>
      </w:r>
      <w:r w:rsidR="006951A9">
        <w:rPr>
          <w:rFonts w:ascii="標楷體" w:eastAsia="標楷體" w:hAnsi="標楷體" w:cs="Calibri" w:hint="eastAsia"/>
          <w:b/>
          <w:color w:val="000000"/>
          <w:sz w:val="36"/>
          <w:szCs w:val="36"/>
        </w:rPr>
        <w:t>5</w:t>
      </w:r>
      <w:r w:rsidRPr="00D63BC2">
        <w:rPr>
          <w:rFonts w:ascii="標楷體" w:eastAsia="標楷體" w:hAnsi="標楷體" w:cs="Calibri" w:hint="eastAsia"/>
          <w:b/>
          <w:color w:val="000000"/>
          <w:sz w:val="36"/>
          <w:szCs w:val="36"/>
        </w:rPr>
        <w:t>屆地政貢獻獎得獎人</w:t>
      </w:r>
      <w:r w:rsidRPr="00D63BC2">
        <w:rPr>
          <w:rFonts w:ascii="標楷體" w:eastAsia="標楷體" w:hAnsi="標楷體" w:cs="Calibri" w:hint="eastAsia"/>
          <w:b/>
          <w:sz w:val="36"/>
          <w:szCs w:val="36"/>
        </w:rPr>
        <w:t>－</w:t>
      </w:r>
      <w:r w:rsidR="00B96DB8">
        <w:rPr>
          <w:rFonts w:ascii="標楷體" w:eastAsia="標楷體" w:hAnsi="標楷體" w:cs="Calibri" w:hint="eastAsia"/>
          <w:b/>
          <w:sz w:val="36"/>
          <w:szCs w:val="36"/>
        </w:rPr>
        <w:t>劉瑞德</w:t>
      </w:r>
      <w:r w:rsidRPr="00D63BC2">
        <w:rPr>
          <w:rFonts w:ascii="標楷體" w:eastAsia="標楷體" w:hAnsi="標楷體" w:cs="Calibri" w:hint="eastAsia"/>
          <w:b/>
          <w:sz w:val="36"/>
          <w:szCs w:val="36"/>
        </w:rPr>
        <w:t xml:space="preserve"> 先生</w:t>
      </w:r>
    </w:p>
    <w:p w:rsidR="00D85B18" w:rsidRPr="00C456B5" w:rsidRDefault="00B96DB8" w:rsidP="00B96DB8">
      <w:pPr>
        <w:spacing w:line="420" w:lineRule="exact"/>
        <w:ind w:right="2240"/>
        <w:jc w:val="right"/>
        <w:rPr>
          <w:rFonts w:ascii="標楷體" w:eastAsia="標楷體" w:hAnsi="標楷體" w:cs="Calibri"/>
          <w:sz w:val="28"/>
          <w:szCs w:val="28"/>
        </w:rPr>
      </w:pPr>
      <w:r w:rsidRPr="00B96DB8">
        <w:rPr>
          <w:rFonts w:ascii="標楷體" w:eastAsia="標楷體" w:hAnsi="標楷體" w:cs="Calibri" w:hint="eastAsia"/>
          <w:sz w:val="28"/>
          <w:szCs w:val="28"/>
          <w:lang w:eastAsia="zh-HK"/>
        </w:rPr>
        <w:t>桃園市中壢地政事務所主任</w:t>
      </w:r>
    </w:p>
    <w:p w:rsidR="00C26186" w:rsidRDefault="00C26186" w:rsidP="00B96DB8">
      <w:pPr>
        <w:adjustRightInd w:val="0"/>
        <w:snapToGrid w:val="0"/>
        <w:spacing w:beforeLines="50" w:before="180" w:line="360" w:lineRule="auto"/>
        <w:ind w:firstLineChars="202" w:firstLine="728"/>
        <w:jc w:val="both"/>
        <w:rPr>
          <w:rFonts w:ascii="標楷體" w:eastAsia="標楷體" w:hAnsi="標楷體" w:cs="Calibri"/>
          <w:noProof/>
          <w:sz w:val="28"/>
          <w:szCs w:val="28"/>
        </w:rPr>
      </w:pPr>
      <w:r>
        <w:rPr>
          <w:rFonts w:ascii="標楷體" w:eastAsia="標楷體" w:hAnsi="標楷體" w:cs="標楷體"/>
          <w:b/>
          <w:bCs/>
          <w:noProof/>
          <w:sz w:val="36"/>
          <w:szCs w:val="36"/>
        </w:rPr>
        <w:drawing>
          <wp:inline distT="0" distB="0" distL="0" distR="0" wp14:anchorId="27B48B7B" wp14:editId="5457A907">
            <wp:extent cx="4716780" cy="3530501"/>
            <wp:effectExtent l="0" t="0" r="762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劉瑞德照片.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36728" cy="3545432"/>
                    </a:xfrm>
                    <a:prstGeom prst="rect">
                      <a:avLst/>
                    </a:prstGeom>
                  </pic:spPr>
                </pic:pic>
              </a:graphicData>
            </a:graphic>
          </wp:inline>
        </w:drawing>
      </w:r>
      <w:r>
        <w:rPr>
          <w:rFonts w:ascii="標楷體" w:eastAsia="標楷體" w:hAnsi="標楷體" w:cs="Calibri" w:hint="eastAsia"/>
          <w:noProof/>
          <w:sz w:val="28"/>
          <w:szCs w:val="28"/>
        </w:rPr>
        <w:t xml:space="preserve">     </w:t>
      </w:r>
    </w:p>
    <w:p w:rsidR="00B96DB8" w:rsidRPr="00B96DB8" w:rsidRDefault="00F27D1F" w:rsidP="00B96DB8">
      <w:pPr>
        <w:adjustRightInd w:val="0"/>
        <w:snapToGrid w:val="0"/>
        <w:spacing w:beforeLines="50" w:before="180" w:line="360" w:lineRule="auto"/>
        <w:ind w:firstLineChars="202" w:firstLine="566"/>
        <w:jc w:val="both"/>
        <w:rPr>
          <w:rFonts w:ascii="標楷體" w:eastAsia="標楷體" w:hAnsi="標楷體" w:cs="Calibri"/>
          <w:noProof/>
          <w:sz w:val="28"/>
          <w:szCs w:val="28"/>
        </w:rPr>
      </w:pPr>
      <w:bookmarkStart w:id="0" w:name="_GoBack"/>
      <w:bookmarkEnd w:id="0"/>
      <w:r w:rsidRPr="00F27D1F">
        <w:rPr>
          <w:rFonts w:ascii="標楷體" w:eastAsia="標楷體" w:hAnsi="標楷體" w:cs="Calibri" w:hint="eastAsia"/>
          <w:noProof/>
          <w:sz w:val="28"/>
          <w:szCs w:val="28"/>
        </w:rPr>
        <w:t>桃園市中壢地政事務所</w:t>
      </w:r>
      <w:r>
        <w:rPr>
          <w:rFonts w:ascii="標楷體" w:eastAsia="標楷體" w:hAnsi="標楷體" w:cs="Calibri" w:hint="eastAsia"/>
          <w:noProof/>
          <w:sz w:val="28"/>
          <w:szCs w:val="28"/>
        </w:rPr>
        <w:t>劉瑞德主任</w:t>
      </w:r>
      <w:r w:rsidRPr="00F27D1F">
        <w:rPr>
          <w:rFonts w:ascii="標楷體" w:eastAsia="標楷體" w:hAnsi="標楷體" w:cs="Calibri" w:hint="eastAsia"/>
          <w:noProof/>
          <w:sz w:val="28"/>
          <w:szCs w:val="28"/>
        </w:rPr>
        <w:t>從事地政公職生涯25餘年</w:t>
      </w:r>
      <w:r>
        <w:rPr>
          <w:rFonts w:ascii="標楷體" w:eastAsia="標楷體" w:hAnsi="標楷體" w:cs="Calibri" w:hint="eastAsia"/>
          <w:noProof/>
          <w:sz w:val="28"/>
          <w:szCs w:val="28"/>
        </w:rPr>
        <w:t>，</w:t>
      </w:r>
      <w:r w:rsidRPr="00F27D1F">
        <w:rPr>
          <w:rFonts w:ascii="標楷體" w:eastAsia="標楷體" w:hAnsi="標楷體" w:cs="Calibri" w:hint="eastAsia"/>
          <w:noProof/>
          <w:sz w:val="28"/>
          <w:szCs w:val="28"/>
        </w:rPr>
        <w:t>大都於第一線辦理地價、地用、重劃、不動產交易、工業區開發等與民眾息息相關的業務，</w:t>
      </w:r>
      <w:r w:rsidR="00B96DB8" w:rsidRPr="00B96DB8">
        <w:rPr>
          <w:rFonts w:ascii="標楷體" w:eastAsia="標楷體" w:hAnsi="標楷體" w:cs="Calibri" w:hint="eastAsia"/>
          <w:noProof/>
          <w:sz w:val="28"/>
          <w:szCs w:val="28"/>
        </w:rPr>
        <w:t>深深體會及感受到地政業務的緊密連結關係，不論是測量、登記、地價、地用常常是牽一髮而動全身；曾經為了民眾一件土地鑑界及面積計算錯誤更正案件，動員全所從測量、登記、地價、地用一一查處更正最後辦理國賠而結案，在在顯示各項地政業務的密不可分，也提醒同仁地政業務工作攸關民眾權益的重要性，須謹慎為之。</w:t>
      </w:r>
    </w:p>
    <w:p w:rsidR="007D2B07" w:rsidRPr="00C456B5" w:rsidRDefault="00F27D1F" w:rsidP="00B96DB8">
      <w:pPr>
        <w:adjustRightInd w:val="0"/>
        <w:snapToGrid w:val="0"/>
        <w:spacing w:beforeLines="50" w:before="180" w:line="360" w:lineRule="auto"/>
        <w:ind w:firstLineChars="202" w:firstLine="566"/>
        <w:jc w:val="both"/>
        <w:rPr>
          <w:rFonts w:ascii="標楷體" w:eastAsia="標楷體" w:hAnsi="標楷體" w:cs="標楷體"/>
          <w:sz w:val="28"/>
          <w:szCs w:val="28"/>
        </w:rPr>
      </w:pPr>
      <w:r>
        <w:rPr>
          <w:rFonts w:ascii="標楷體" w:eastAsia="標楷體" w:hAnsi="標楷體" w:cs="Calibri" w:hint="eastAsia"/>
          <w:noProof/>
          <w:sz w:val="28"/>
          <w:szCs w:val="28"/>
        </w:rPr>
        <w:t>劉主任</w:t>
      </w:r>
      <w:r w:rsidR="00DF5692">
        <w:rPr>
          <w:rFonts w:ascii="標楷體" w:eastAsia="標楷體" w:hAnsi="標楷體" w:cs="Calibri" w:hint="eastAsia"/>
          <w:noProof/>
          <w:sz w:val="28"/>
          <w:szCs w:val="28"/>
        </w:rPr>
        <w:t>回憶，</w:t>
      </w:r>
      <w:r>
        <w:rPr>
          <w:rFonts w:ascii="標楷體" w:eastAsia="標楷體" w:hAnsi="標楷體" w:cs="Calibri" w:hint="eastAsia"/>
          <w:noProof/>
          <w:sz w:val="28"/>
          <w:szCs w:val="28"/>
        </w:rPr>
        <w:t>在</w:t>
      </w:r>
      <w:r w:rsidR="00B96DB8" w:rsidRPr="00B96DB8">
        <w:rPr>
          <w:rFonts w:ascii="標楷體" w:eastAsia="標楷體" w:hAnsi="標楷體" w:cs="Calibri" w:hint="eastAsia"/>
          <w:noProof/>
          <w:sz w:val="28"/>
          <w:szCs w:val="28"/>
        </w:rPr>
        <w:t>從事地政工作二十多年來，有機會能全程參與籌建中壢地政事務所辦公廳舍的工作，一個堪稱百年的地政事務所竟然沒有自己的廳舍，更招致長期廳舍租賃爭議及拍賣等問題；在接獲籌建任務後，積極尋地、爭取預算、協調整合用地與使用單位需求分配</w:t>
      </w:r>
      <w:r w:rsidR="00B96DB8" w:rsidRPr="00B96DB8">
        <w:rPr>
          <w:rFonts w:ascii="標楷體" w:eastAsia="標楷體" w:hAnsi="標楷體" w:cs="Calibri" w:hint="eastAsia"/>
          <w:noProof/>
          <w:sz w:val="28"/>
          <w:szCs w:val="28"/>
        </w:rPr>
        <w:lastRenderedPageBreak/>
        <w:t>作業，參與規劃設計施工研討，於施工過程中並獲得金安獎及金品獎的殊榮，無奈在最後使照階段竟遭遇包商倒閉事件，索幸在工務局的積極處理及自救會的鼎力支持與協助，且本所先行將裝潢及搬遷分階段處理的原則下順利完工並進行後續裝潢及搬遷作業，這個階段也是地政業務的核心，地政文件及器材，歷史悠久、項目繁雜、量體龐大且涉機密，有賴縝密規畫與執行人員的細心配合才能完成；在中壢所同仁展現極大能量及全體同仁的共識與心力，經過半年多的努力終於順利完成搬遷進駐，讓同仁有嶄新舒適並提供民眾便利與智慧的洽公環境與空間。</w:t>
      </w:r>
    </w:p>
    <w:p w:rsidR="00D85B18" w:rsidRPr="00C456B5" w:rsidRDefault="00D85B18" w:rsidP="00C456B5">
      <w:pPr>
        <w:adjustRightInd w:val="0"/>
        <w:snapToGrid w:val="0"/>
        <w:spacing w:line="360" w:lineRule="auto"/>
        <w:ind w:firstLineChars="202" w:firstLine="566"/>
        <w:jc w:val="both"/>
        <w:rPr>
          <w:rFonts w:ascii="標楷體" w:eastAsia="標楷體" w:hAnsi="標楷體" w:cs="標楷體"/>
          <w:sz w:val="28"/>
          <w:szCs w:val="28"/>
        </w:rPr>
      </w:pPr>
    </w:p>
    <w:sectPr w:rsidR="00D85B18" w:rsidRPr="00C456B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CE3" w:rsidRDefault="00150CE3"/>
  </w:endnote>
  <w:endnote w:type="continuationSeparator" w:id="0">
    <w:p w:rsidR="00150CE3" w:rsidRDefault="00150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CE3" w:rsidRDefault="00150CE3"/>
  </w:footnote>
  <w:footnote w:type="continuationSeparator" w:id="0">
    <w:p w:rsidR="00150CE3" w:rsidRDefault="00150CE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91E"/>
    <w:rsid w:val="0006164D"/>
    <w:rsid w:val="00140698"/>
    <w:rsid w:val="00144C5A"/>
    <w:rsid w:val="00150CE3"/>
    <w:rsid w:val="00166C51"/>
    <w:rsid w:val="001763D3"/>
    <w:rsid w:val="001A1DD9"/>
    <w:rsid w:val="001C00A7"/>
    <w:rsid w:val="001D1DC2"/>
    <w:rsid w:val="001D4F7B"/>
    <w:rsid w:val="001E3D83"/>
    <w:rsid w:val="00210A0E"/>
    <w:rsid w:val="00224830"/>
    <w:rsid w:val="002704C9"/>
    <w:rsid w:val="0028520F"/>
    <w:rsid w:val="002A462A"/>
    <w:rsid w:val="002F2829"/>
    <w:rsid w:val="002F4E41"/>
    <w:rsid w:val="003469D1"/>
    <w:rsid w:val="00347CE9"/>
    <w:rsid w:val="003A6199"/>
    <w:rsid w:val="003B5565"/>
    <w:rsid w:val="003C32B9"/>
    <w:rsid w:val="003D152A"/>
    <w:rsid w:val="003D3A82"/>
    <w:rsid w:val="003E46FC"/>
    <w:rsid w:val="003E755F"/>
    <w:rsid w:val="0040683D"/>
    <w:rsid w:val="00424624"/>
    <w:rsid w:val="00424B28"/>
    <w:rsid w:val="00426BA5"/>
    <w:rsid w:val="00431AF9"/>
    <w:rsid w:val="00452FF1"/>
    <w:rsid w:val="00480A12"/>
    <w:rsid w:val="00482CBA"/>
    <w:rsid w:val="00490CF8"/>
    <w:rsid w:val="004926C5"/>
    <w:rsid w:val="004B1114"/>
    <w:rsid w:val="004F3E68"/>
    <w:rsid w:val="004F4847"/>
    <w:rsid w:val="00512E07"/>
    <w:rsid w:val="0056491E"/>
    <w:rsid w:val="00566635"/>
    <w:rsid w:val="005700C6"/>
    <w:rsid w:val="005A1234"/>
    <w:rsid w:val="005C6140"/>
    <w:rsid w:val="005E23E0"/>
    <w:rsid w:val="005E7AB2"/>
    <w:rsid w:val="00651EAC"/>
    <w:rsid w:val="00655B07"/>
    <w:rsid w:val="00682448"/>
    <w:rsid w:val="006951A9"/>
    <w:rsid w:val="006C0021"/>
    <w:rsid w:val="006E0FED"/>
    <w:rsid w:val="00722546"/>
    <w:rsid w:val="00722D74"/>
    <w:rsid w:val="0073383A"/>
    <w:rsid w:val="007358A9"/>
    <w:rsid w:val="007722F9"/>
    <w:rsid w:val="007864A5"/>
    <w:rsid w:val="007A3C8C"/>
    <w:rsid w:val="007D2B07"/>
    <w:rsid w:val="008043D0"/>
    <w:rsid w:val="008375A6"/>
    <w:rsid w:val="00864F66"/>
    <w:rsid w:val="008A35A0"/>
    <w:rsid w:val="008B43FF"/>
    <w:rsid w:val="008C215D"/>
    <w:rsid w:val="008C3891"/>
    <w:rsid w:val="008D15F4"/>
    <w:rsid w:val="00962662"/>
    <w:rsid w:val="0096734E"/>
    <w:rsid w:val="0097018A"/>
    <w:rsid w:val="009830CF"/>
    <w:rsid w:val="009B7E8C"/>
    <w:rsid w:val="009D65FE"/>
    <w:rsid w:val="009E2B1B"/>
    <w:rsid w:val="00A014B0"/>
    <w:rsid w:val="00A14CE1"/>
    <w:rsid w:val="00A23F8A"/>
    <w:rsid w:val="00A3486D"/>
    <w:rsid w:val="00AA1963"/>
    <w:rsid w:val="00AF0229"/>
    <w:rsid w:val="00B109F1"/>
    <w:rsid w:val="00B273D8"/>
    <w:rsid w:val="00B30922"/>
    <w:rsid w:val="00B41432"/>
    <w:rsid w:val="00B63A8A"/>
    <w:rsid w:val="00B702AE"/>
    <w:rsid w:val="00B96DB8"/>
    <w:rsid w:val="00BC30E6"/>
    <w:rsid w:val="00BC3CF4"/>
    <w:rsid w:val="00C26186"/>
    <w:rsid w:val="00C456B5"/>
    <w:rsid w:val="00C73FC9"/>
    <w:rsid w:val="00CB318D"/>
    <w:rsid w:val="00CC1B41"/>
    <w:rsid w:val="00CC6CB1"/>
    <w:rsid w:val="00D02DFF"/>
    <w:rsid w:val="00D13371"/>
    <w:rsid w:val="00D208B7"/>
    <w:rsid w:val="00D30A59"/>
    <w:rsid w:val="00D36528"/>
    <w:rsid w:val="00D63BC2"/>
    <w:rsid w:val="00D64C01"/>
    <w:rsid w:val="00D654DB"/>
    <w:rsid w:val="00D83EE5"/>
    <w:rsid w:val="00D85B18"/>
    <w:rsid w:val="00D953C0"/>
    <w:rsid w:val="00DE0949"/>
    <w:rsid w:val="00DF5692"/>
    <w:rsid w:val="00E31160"/>
    <w:rsid w:val="00E44448"/>
    <w:rsid w:val="00E67109"/>
    <w:rsid w:val="00E73E76"/>
    <w:rsid w:val="00EA210D"/>
    <w:rsid w:val="00EB07B4"/>
    <w:rsid w:val="00EB487D"/>
    <w:rsid w:val="00EB6C92"/>
    <w:rsid w:val="00ED3DDD"/>
    <w:rsid w:val="00EF27BD"/>
    <w:rsid w:val="00F23147"/>
    <w:rsid w:val="00F26E9C"/>
    <w:rsid w:val="00F27D1F"/>
    <w:rsid w:val="00F57E76"/>
    <w:rsid w:val="00F7160B"/>
    <w:rsid w:val="00F97125"/>
    <w:rsid w:val="00FA7F02"/>
    <w:rsid w:val="00FC6B7B"/>
    <w:rsid w:val="00FC78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C45FD"/>
  <w15:docId w15:val="{60BAD5B8-A46E-4E0C-BFB0-7F1FF324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82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F2829"/>
    <w:rPr>
      <w:rFonts w:asciiTheme="majorHAnsi" w:eastAsiaTheme="majorEastAsia" w:hAnsiTheme="majorHAnsi" w:cstheme="majorBidi"/>
      <w:sz w:val="18"/>
      <w:szCs w:val="18"/>
    </w:rPr>
  </w:style>
  <w:style w:type="paragraph" w:styleId="a5">
    <w:name w:val="header"/>
    <w:basedOn w:val="a"/>
    <w:link w:val="a6"/>
    <w:uiPriority w:val="99"/>
    <w:unhideWhenUsed/>
    <w:rsid w:val="00140698"/>
    <w:pPr>
      <w:tabs>
        <w:tab w:val="center" w:pos="4153"/>
        <w:tab w:val="right" w:pos="8306"/>
      </w:tabs>
      <w:snapToGrid w:val="0"/>
    </w:pPr>
    <w:rPr>
      <w:sz w:val="20"/>
      <w:szCs w:val="20"/>
    </w:rPr>
  </w:style>
  <w:style w:type="character" w:customStyle="1" w:styleId="a6">
    <w:name w:val="頁首 字元"/>
    <w:basedOn w:val="a0"/>
    <w:link w:val="a5"/>
    <w:uiPriority w:val="99"/>
    <w:rsid w:val="00140698"/>
    <w:rPr>
      <w:sz w:val="20"/>
      <w:szCs w:val="20"/>
    </w:rPr>
  </w:style>
  <w:style w:type="paragraph" w:styleId="a7">
    <w:name w:val="footer"/>
    <w:basedOn w:val="a"/>
    <w:link w:val="a8"/>
    <w:uiPriority w:val="99"/>
    <w:unhideWhenUsed/>
    <w:rsid w:val="00140698"/>
    <w:pPr>
      <w:tabs>
        <w:tab w:val="center" w:pos="4153"/>
        <w:tab w:val="right" w:pos="8306"/>
      </w:tabs>
      <w:snapToGrid w:val="0"/>
    </w:pPr>
    <w:rPr>
      <w:sz w:val="20"/>
      <w:szCs w:val="20"/>
    </w:rPr>
  </w:style>
  <w:style w:type="character" w:customStyle="1" w:styleId="a8">
    <w:name w:val="頁尾 字元"/>
    <w:basedOn w:val="a0"/>
    <w:link w:val="a7"/>
    <w:uiPriority w:val="99"/>
    <w:rsid w:val="00140698"/>
    <w:rPr>
      <w:sz w:val="20"/>
      <w:szCs w:val="20"/>
    </w:rPr>
  </w:style>
  <w:style w:type="character" w:styleId="a9">
    <w:name w:val="Hyperlink"/>
    <w:basedOn w:val="a0"/>
    <w:uiPriority w:val="99"/>
    <w:semiHidden/>
    <w:unhideWhenUsed/>
    <w:rsid w:val="00DE0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63184">
      <w:bodyDiv w:val="1"/>
      <w:marLeft w:val="0"/>
      <w:marRight w:val="0"/>
      <w:marTop w:val="0"/>
      <w:marBottom w:val="0"/>
      <w:divBdr>
        <w:top w:val="none" w:sz="0" w:space="0" w:color="auto"/>
        <w:left w:val="none" w:sz="0" w:space="0" w:color="auto"/>
        <w:bottom w:val="none" w:sz="0" w:space="0" w:color="auto"/>
        <w:right w:val="none" w:sz="0" w:space="0" w:color="auto"/>
      </w:divBdr>
    </w:div>
    <w:div w:id="20468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EDA3C-6BCE-42A0-85DD-ACBAD2E0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王潔熒</cp:lastModifiedBy>
  <cp:revision>5</cp:revision>
  <cp:lastPrinted>2017-11-02T08:07:00Z</cp:lastPrinted>
  <dcterms:created xsi:type="dcterms:W3CDTF">2020-10-20T07:21:00Z</dcterms:created>
  <dcterms:modified xsi:type="dcterms:W3CDTF">2020-10-20T07:59:00Z</dcterms:modified>
</cp:coreProperties>
</file>