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590" w:rsidRDefault="00836A55">
      <w:pPr>
        <w:pStyle w:val="Standard"/>
        <w:spacing w:line="500" w:lineRule="exact"/>
      </w:pPr>
      <w:r>
        <w:rPr>
          <w:rFonts w:ascii="標楷體" w:eastAsia="標楷體" w:hAnsi="標楷體"/>
          <w:b/>
          <w:sz w:val="32"/>
          <w:szCs w:val="32"/>
        </w:rPr>
        <w:t>內政部空中勤務總隊性別平等工作小組第15次(111年下半年)</w:t>
      </w:r>
      <w:r w:rsidR="00B50CFD">
        <w:rPr>
          <w:rFonts w:ascii="標楷體" w:eastAsia="標楷體" w:hAnsi="標楷體"/>
          <w:b/>
          <w:sz w:val="32"/>
          <w:szCs w:val="32"/>
        </w:rPr>
        <w:t>會議</w:t>
      </w:r>
      <w:r w:rsidR="009A0582">
        <w:rPr>
          <w:rFonts w:ascii="標楷體" w:eastAsia="標楷體" w:hAnsi="標楷體" w:hint="eastAsia"/>
          <w:b/>
          <w:sz w:val="32"/>
          <w:szCs w:val="32"/>
        </w:rPr>
        <w:t>紀錄</w:t>
      </w:r>
    </w:p>
    <w:p w:rsidR="00117CFF" w:rsidRPr="00117CFF" w:rsidRDefault="00117CFF">
      <w:pPr>
        <w:pStyle w:val="Standard"/>
        <w:numPr>
          <w:ilvl w:val="0"/>
          <w:numId w:val="12"/>
        </w:numPr>
        <w:spacing w:line="480" w:lineRule="exact"/>
        <w:jc w:val="both"/>
      </w:pPr>
      <w:r>
        <w:rPr>
          <w:rFonts w:ascii="標楷體" w:eastAsia="標楷體" w:hAnsi="標楷體" w:hint="eastAsia"/>
          <w:sz w:val="28"/>
          <w:szCs w:val="28"/>
        </w:rPr>
        <w:t>時間：111年11月25日(星期五)上午11時</w:t>
      </w:r>
    </w:p>
    <w:p w:rsidR="00117CFF" w:rsidRPr="00117CFF" w:rsidRDefault="00117CFF">
      <w:pPr>
        <w:pStyle w:val="Standard"/>
        <w:numPr>
          <w:ilvl w:val="0"/>
          <w:numId w:val="12"/>
        </w:numPr>
        <w:spacing w:line="480" w:lineRule="exact"/>
        <w:jc w:val="both"/>
      </w:pPr>
      <w:r>
        <w:rPr>
          <w:rFonts w:ascii="標楷體" w:eastAsia="標楷體" w:hAnsi="標楷體" w:hint="eastAsia"/>
          <w:sz w:val="28"/>
          <w:szCs w:val="28"/>
        </w:rPr>
        <w:t>地點：</w:t>
      </w:r>
      <w:proofErr w:type="gramStart"/>
      <w:r>
        <w:rPr>
          <w:rFonts w:ascii="標楷體" w:eastAsia="標楷體" w:hAnsi="標楷體" w:hint="eastAsia"/>
          <w:sz w:val="28"/>
          <w:szCs w:val="28"/>
        </w:rPr>
        <w:t>本總隊</w:t>
      </w:r>
      <w:proofErr w:type="gramEnd"/>
      <w:r>
        <w:rPr>
          <w:rFonts w:ascii="標楷體" w:eastAsia="標楷體" w:hAnsi="標楷體" w:hint="eastAsia"/>
          <w:sz w:val="28"/>
          <w:szCs w:val="28"/>
        </w:rPr>
        <w:t>會議室</w:t>
      </w:r>
    </w:p>
    <w:p w:rsidR="00117CFF" w:rsidRPr="00117CFF" w:rsidRDefault="00117CFF">
      <w:pPr>
        <w:pStyle w:val="Standard"/>
        <w:numPr>
          <w:ilvl w:val="0"/>
          <w:numId w:val="12"/>
        </w:numPr>
        <w:spacing w:line="480" w:lineRule="exact"/>
        <w:jc w:val="both"/>
      </w:pPr>
      <w:r>
        <w:rPr>
          <w:rFonts w:ascii="標楷體" w:eastAsia="標楷體" w:hAnsi="標楷體" w:hint="eastAsia"/>
          <w:sz w:val="28"/>
          <w:szCs w:val="28"/>
        </w:rPr>
        <w:t>主席：井總</w:t>
      </w:r>
      <w:proofErr w:type="gramStart"/>
      <w:r>
        <w:rPr>
          <w:rFonts w:ascii="標楷體" w:eastAsia="標楷體" w:hAnsi="標楷體" w:hint="eastAsia"/>
          <w:sz w:val="28"/>
          <w:szCs w:val="28"/>
        </w:rPr>
        <w:t>隊長延淵</w:t>
      </w:r>
      <w:proofErr w:type="gramEnd"/>
      <w:r>
        <w:rPr>
          <w:rFonts w:ascii="標楷體" w:eastAsia="標楷體" w:hAnsi="標楷體" w:hint="eastAsia"/>
          <w:sz w:val="28"/>
          <w:szCs w:val="28"/>
        </w:rPr>
        <w:t xml:space="preserve">                                紀錄：溫怡菁</w:t>
      </w:r>
    </w:p>
    <w:p w:rsidR="009D6590" w:rsidRPr="00117CFF" w:rsidRDefault="00117CFF">
      <w:pPr>
        <w:pStyle w:val="Standard"/>
        <w:numPr>
          <w:ilvl w:val="0"/>
          <w:numId w:val="12"/>
        </w:numPr>
        <w:spacing w:line="480" w:lineRule="exact"/>
        <w:jc w:val="both"/>
      </w:pPr>
      <w:r>
        <w:rPr>
          <w:rFonts w:ascii="標楷體" w:eastAsia="標楷體" w:hAnsi="標楷體" w:hint="eastAsia"/>
          <w:sz w:val="28"/>
          <w:szCs w:val="28"/>
        </w:rPr>
        <w:t>出席人員</w:t>
      </w:r>
      <w:r w:rsidR="00836A55">
        <w:rPr>
          <w:rFonts w:ascii="標楷體" w:eastAsia="標楷體" w:hAnsi="標楷體" w:cs="新細明體, PMingLiU"/>
          <w:sz w:val="28"/>
          <w:szCs w:val="28"/>
        </w:rPr>
        <w:t>：</w:t>
      </w:r>
      <w:r>
        <w:rPr>
          <w:rFonts w:ascii="標楷體" w:eastAsia="標楷體" w:hAnsi="標楷體" w:cs="新細明體, PMingLiU" w:hint="eastAsia"/>
          <w:sz w:val="28"/>
          <w:szCs w:val="28"/>
        </w:rPr>
        <w:t>如簽到單</w:t>
      </w:r>
    </w:p>
    <w:p w:rsidR="00117CFF" w:rsidRDefault="00117CFF">
      <w:pPr>
        <w:pStyle w:val="Standard"/>
        <w:numPr>
          <w:ilvl w:val="0"/>
          <w:numId w:val="12"/>
        </w:numPr>
        <w:spacing w:line="480" w:lineRule="exact"/>
        <w:jc w:val="both"/>
      </w:pPr>
      <w:r>
        <w:rPr>
          <w:rFonts w:ascii="標楷體" w:eastAsia="標楷體" w:hAnsi="標楷體" w:cs="新細明體, PMingLiU" w:hint="eastAsia"/>
          <w:sz w:val="28"/>
          <w:szCs w:val="28"/>
        </w:rPr>
        <w:t>主席致詞：(略)</w:t>
      </w:r>
    </w:p>
    <w:p w:rsidR="009D6590" w:rsidRDefault="00836A55">
      <w:pPr>
        <w:pStyle w:val="Standard"/>
        <w:numPr>
          <w:ilvl w:val="0"/>
          <w:numId w:val="12"/>
        </w:numPr>
        <w:spacing w:line="480" w:lineRule="exact"/>
        <w:jc w:val="both"/>
        <w:rPr>
          <w:rFonts w:ascii="標楷體" w:eastAsia="標楷體" w:hAnsi="標楷體"/>
          <w:sz w:val="28"/>
          <w:szCs w:val="28"/>
        </w:rPr>
      </w:pPr>
      <w:r>
        <w:rPr>
          <w:rFonts w:ascii="標楷體" w:eastAsia="標楷體" w:hAnsi="標楷體"/>
          <w:sz w:val="28"/>
          <w:szCs w:val="28"/>
        </w:rPr>
        <w:t>報告事項：</w:t>
      </w:r>
    </w:p>
    <w:p w:rsidR="009D6590" w:rsidRDefault="00836A55">
      <w:pPr>
        <w:pStyle w:val="Standard"/>
        <w:numPr>
          <w:ilvl w:val="1"/>
          <w:numId w:val="6"/>
        </w:numPr>
        <w:spacing w:line="480" w:lineRule="exact"/>
        <w:jc w:val="both"/>
      </w:pPr>
      <w:r>
        <w:rPr>
          <w:rFonts w:eastAsia="標楷體"/>
          <w:b/>
          <w:sz w:val="28"/>
          <w:szCs w:val="28"/>
        </w:rPr>
        <w:t>上次會議決議事項辦理情形案：</w:t>
      </w:r>
    </w:p>
    <w:p w:rsidR="008B7A41" w:rsidRDefault="008B7A41" w:rsidP="008B7A41">
      <w:pPr>
        <w:pStyle w:val="Standard"/>
        <w:spacing w:line="480" w:lineRule="exact"/>
        <w:jc w:val="both"/>
        <w:rPr>
          <w:rFonts w:ascii="Times New Roman" w:eastAsia="標楷體" w:hAnsi="Times New Roman"/>
          <w:sz w:val="28"/>
          <w:szCs w:val="28"/>
        </w:rPr>
      </w:pPr>
      <w:r>
        <w:rPr>
          <w:rFonts w:ascii="Times New Roman" w:eastAsia="標楷體" w:hAnsi="Times New Roman" w:hint="eastAsia"/>
          <w:sz w:val="28"/>
          <w:szCs w:val="28"/>
        </w:rPr>
        <w:t xml:space="preserve">            </w:t>
      </w:r>
      <w:proofErr w:type="gramStart"/>
      <w:r w:rsidR="00836A55">
        <w:rPr>
          <w:rFonts w:ascii="Times New Roman" w:eastAsia="標楷體" w:hAnsi="Times New Roman"/>
          <w:sz w:val="28"/>
          <w:szCs w:val="28"/>
        </w:rPr>
        <w:t>有關本總隊</w:t>
      </w:r>
      <w:proofErr w:type="gramEnd"/>
      <w:r w:rsidR="00836A55">
        <w:rPr>
          <w:rFonts w:ascii="Times New Roman" w:eastAsia="標楷體" w:hAnsi="Times New Roman"/>
          <w:sz w:val="28"/>
          <w:szCs w:val="28"/>
        </w:rPr>
        <w:t>CEDAW</w:t>
      </w:r>
      <w:r w:rsidR="00836A55">
        <w:rPr>
          <w:rFonts w:ascii="Times New Roman" w:eastAsia="標楷體" w:hAnsi="Times New Roman"/>
          <w:sz w:val="28"/>
          <w:szCs w:val="28"/>
        </w:rPr>
        <w:t>教材</w:t>
      </w:r>
      <w:r w:rsidR="00836A55">
        <w:rPr>
          <w:rFonts w:ascii="Times New Roman" w:eastAsia="標楷體" w:hAnsi="Times New Roman"/>
          <w:sz w:val="28"/>
          <w:szCs w:val="28"/>
        </w:rPr>
        <w:t>111</w:t>
      </w:r>
      <w:r w:rsidR="00CC2979">
        <w:rPr>
          <w:rFonts w:ascii="Times New Roman" w:eastAsia="標楷體" w:hAnsi="Times New Roman"/>
          <w:sz w:val="28"/>
          <w:szCs w:val="28"/>
        </w:rPr>
        <w:t>年</w:t>
      </w:r>
      <w:r w:rsidR="00CC2979">
        <w:rPr>
          <w:rFonts w:ascii="Times New Roman" w:eastAsia="標楷體" w:hAnsi="Times New Roman" w:hint="eastAsia"/>
          <w:sz w:val="28"/>
          <w:szCs w:val="28"/>
        </w:rPr>
        <w:t>上</w:t>
      </w:r>
      <w:r w:rsidR="00836A55">
        <w:rPr>
          <w:rFonts w:ascii="Times New Roman" w:eastAsia="標楷體" w:hAnsi="Times New Roman"/>
          <w:sz w:val="28"/>
          <w:szCs w:val="28"/>
        </w:rPr>
        <w:t>半年檢討修正案，業於</w:t>
      </w:r>
      <w:r w:rsidR="00836A55">
        <w:rPr>
          <w:rFonts w:ascii="Times New Roman" w:eastAsia="標楷體" w:hAnsi="Times New Roman"/>
          <w:sz w:val="28"/>
          <w:szCs w:val="28"/>
        </w:rPr>
        <w:t>111</w:t>
      </w:r>
      <w:r w:rsidR="00836A55">
        <w:rPr>
          <w:rFonts w:ascii="Times New Roman" w:eastAsia="標楷體" w:hAnsi="Times New Roman"/>
          <w:sz w:val="28"/>
          <w:szCs w:val="28"/>
        </w:rPr>
        <w:t>年</w:t>
      </w:r>
      <w:r w:rsidR="00836A55">
        <w:rPr>
          <w:rFonts w:ascii="Times New Roman" w:eastAsia="標楷體" w:hAnsi="Times New Roman"/>
          <w:sz w:val="28"/>
          <w:szCs w:val="28"/>
        </w:rPr>
        <w:t>6</w:t>
      </w:r>
      <w:r w:rsidR="00836A55">
        <w:rPr>
          <w:rFonts w:ascii="Times New Roman" w:eastAsia="標楷體" w:hAnsi="Times New Roman"/>
          <w:sz w:val="28"/>
          <w:szCs w:val="28"/>
        </w:rPr>
        <w:t>月</w:t>
      </w:r>
      <w:r w:rsidR="00836A55">
        <w:rPr>
          <w:rFonts w:ascii="Times New Roman" w:eastAsia="標楷體" w:hAnsi="Times New Roman"/>
          <w:sz w:val="28"/>
          <w:szCs w:val="28"/>
        </w:rPr>
        <w:t>15</w:t>
      </w:r>
      <w:r w:rsidR="00836A55">
        <w:rPr>
          <w:rFonts w:ascii="Times New Roman" w:eastAsia="標楷體" w:hAnsi="Times New Roman"/>
          <w:sz w:val="28"/>
          <w:szCs w:val="28"/>
        </w:rPr>
        <w:t>日</w:t>
      </w:r>
      <w:r>
        <w:rPr>
          <w:rFonts w:ascii="Times New Roman" w:eastAsia="標楷體" w:hAnsi="Times New Roman" w:hint="eastAsia"/>
          <w:sz w:val="28"/>
          <w:szCs w:val="28"/>
        </w:rPr>
        <w:t xml:space="preserve">   </w:t>
      </w:r>
    </w:p>
    <w:p w:rsidR="008B7A41" w:rsidRDefault="008B7A41" w:rsidP="008B7A41">
      <w:pPr>
        <w:pStyle w:val="Standard"/>
        <w:spacing w:line="480" w:lineRule="exact"/>
        <w:jc w:val="both"/>
        <w:rPr>
          <w:rFonts w:eastAsiaTheme="minorEastAsia"/>
        </w:rPr>
      </w:pPr>
      <w:r>
        <w:rPr>
          <w:rFonts w:ascii="Times New Roman" w:eastAsia="標楷體" w:hAnsi="Times New Roman" w:hint="eastAsia"/>
          <w:sz w:val="28"/>
          <w:szCs w:val="28"/>
        </w:rPr>
        <w:t xml:space="preserve">            </w:t>
      </w:r>
      <w:r w:rsidR="00836A55">
        <w:rPr>
          <w:rFonts w:ascii="Times New Roman" w:eastAsia="標楷體" w:hAnsi="Times New Roman"/>
          <w:sz w:val="28"/>
          <w:szCs w:val="28"/>
        </w:rPr>
        <w:t>函報內政部在案</w:t>
      </w:r>
      <w:r w:rsidR="00836A55">
        <w:rPr>
          <w:rFonts w:ascii="Times New Roman" w:eastAsia="標楷體" w:hAnsi="Times New Roman"/>
          <w:b/>
          <w:sz w:val="28"/>
          <w:szCs w:val="28"/>
        </w:rPr>
        <w:t>。</w:t>
      </w:r>
      <w:r w:rsidR="00455228">
        <w:rPr>
          <w:rFonts w:ascii="Times New Roman" w:eastAsia="標楷體" w:hAnsi="Times New Roman" w:hint="eastAsia"/>
          <w:sz w:val="28"/>
          <w:szCs w:val="28"/>
        </w:rPr>
        <w:t>(</w:t>
      </w:r>
      <w:r w:rsidR="00455228">
        <w:rPr>
          <w:rFonts w:ascii="Times New Roman" w:eastAsia="標楷體" w:hAnsi="Times New Roman" w:hint="eastAsia"/>
          <w:sz w:val="28"/>
          <w:szCs w:val="28"/>
        </w:rPr>
        <w:t>如第</w:t>
      </w:r>
      <w:r w:rsidR="00455228">
        <w:rPr>
          <w:rFonts w:ascii="Times New Roman" w:eastAsia="標楷體" w:hAnsi="Times New Roman" w:hint="eastAsia"/>
          <w:sz w:val="28"/>
          <w:szCs w:val="28"/>
        </w:rPr>
        <w:t>3-4</w:t>
      </w:r>
      <w:r w:rsidR="00455228">
        <w:rPr>
          <w:rFonts w:ascii="Times New Roman" w:eastAsia="標楷體" w:hAnsi="Times New Roman" w:hint="eastAsia"/>
          <w:sz w:val="28"/>
          <w:szCs w:val="28"/>
        </w:rPr>
        <w:t>頁</w:t>
      </w:r>
      <w:r w:rsidR="00455228">
        <w:rPr>
          <w:rFonts w:ascii="Times New Roman" w:eastAsia="標楷體" w:hAnsi="Times New Roman" w:hint="eastAsia"/>
          <w:sz w:val="28"/>
          <w:szCs w:val="28"/>
        </w:rPr>
        <w:t>)</w:t>
      </w:r>
    </w:p>
    <w:p w:rsidR="008B7A41" w:rsidRDefault="008B7A41" w:rsidP="008B7A41">
      <w:pPr>
        <w:pStyle w:val="Standard"/>
        <w:spacing w:line="480" w:lineRule="exact"/>
        <w:jc w:val="both"/>
        <w:rPr>
          <w:rFonts w:eastAsia="標楷體"/>
          <w:b/>
          <w:sz w:val="28"/>
          <w:szCs w:val="28"/>
        </w:rPr>
      </w:pPr>
      <w:r>
        <w:rPr>
          <w:rFonts w:eastAsiaTheme="minorEastAsia" w:hint="eastAsia"/>
        </w:rPr>
        <w:t xml:space="preserve">  </w:t>
      </w:r>
      <w:r w:rsidRPr="008B7A41">
        <w:rPr>
          <w:rFonts w:ascii="標楷體" w:eastAsia="標楷體" w:hAnsi="標楷體" w:hint="eastAsia"/>
        </w:rPr>
        <w:t xml:space="preserve"> </w:t>
      </w:r>
      <w:r w:rsidRPr="008B7A41">
        <w:rPr>
          <w:rFonts w:ascii="標楷體" w:eastAsia="標楷體" w:hAnsi="標楷體" w:hint="eastAsia"/>
          <w:sz w:val="28"/>
          <w:szCs w:val="28"/>
        </w:rPr>
        <w:t>二、</w:t>
      </w:r>
      <w:r w:rsidR="00836A55">
        <w:rPr>
          <w:rFonts w:eastAsia="標楷體"/>
          <w:b/>
          <w:sz w:val="28"/>
          <w:szCs w:val="28"/>
        </w:rPr>
        <w:t>有關內政部於</w:t>
      </w:r>
      <w:r w:rsidR="00836A55">
        <w:rPr>
          <w:rFonts w:eastAsia="標楷體"/>
          <w:b/>
          <w:sz w:val="28"/>
          <w:szCs w:val="28"/>
        </w:rPr>
        <w:t>111</w:t>
      </w:r>
      <w:r w:rsidR="00836A55">
        <w:rPr>
          <w:rFonts w:eastAsia="標楷體"/>
          <w:b/>
          <w:sz w:val="28"/>
          <w:szCs w:val="28"/>
        </w:rPr>
        <w:t>年</w:t>
      </w:r>
      <w:r w:rsidR="00836A55">
        <w:rPr>
          <w:rFonts w:eastAsia="標楷體"/>
          <w:b/>
          <w:sz w:val="28"/>
          <w:szCs w:val="28"/>
        </w:rPr>
        <w:t>7</w:t>
      </w:r>
      <w:r w:rsidR="00836A55">
        <w:rPr>
          <w:rFonts w:eastAsia="標楷體"/>
          <w:b/>
          <w:sz w:val="28"/>
          <w:szCs w:val="28"/>
        </w:rPr>
        <w:t>月</w:t>
      </w:r>
      <w:r w:rsidR="00836A55">
        <w:rPr>
          <w:rFonts w:eastAsia="標楷體"/>
          <w:b/>
          <w:sz w:val="28"/>
          <w:szCs w:val="28"/>
        </w:rPr>
        <w:t>27</w:t>
      </w:r>
      <w:r w:rsidR="00836A55">
        <w:rPr>
          <w:rFonts w:eastAsia="標楷體"/>
          <w:b/>
          <w:sz w:val="28"/>
          <w:szCs w:val="28"/>
        </w:rPr>
        <w:t>日召開性別平等專案小組第</w:t>
      </w:r>
      <w:r w:rsidR="00836A55">
        <w:rPr>
          <w:rFonts w:eastAsia="標楷體"/>
          <w:b/>
          <w:sz w:val="28"/>
          <w:szCs w:val="28"/>
        </w:rPr>
        <w:t>51</w:t>
      </w:r>
      <w:r w:rsidR="00836A55">
        <w:rPr>
          <w:rFonts w:eastAsia="標楷體"/>
          <w:b/>
          <w:sz w:val="28"/>
          <w:szCs w:val="28"/>
        </w:rPr>
        <w:t>次</w:t>
      </w:r>
      <w:proofErr w:type="gramStart"/>
      <w:r w:rsidR="00836A55">
        <w:rPr>
          <w:rFonts w:eastAsia="標楷體"/>
          <w:b/>
          <w:sz w:val="28"/>
          <w:szCs w:val="28"/>
        </w:rPr>
        <w:t>（</w:t>
      </w:r>
      <w:proofErr w:type="gramEnd"/>
      <w:r w:rsidR="00836A55">
        <w:rPr>
          <w:rFonts w:eastAsia="標楷體"/>
          <w:b/>
          <w:sz w:val="28"/>
          <w:szCs w:val="28"/>
        </w:rPr>
        <w:t>第</w:t>
      </w:r>
      <w:r w:rsidR="00836A55">
        <w:rPr>
          <w:rFonts w:eastAsia="標楷體"/>
          <w:b/>
          <w:sz w:val="28"/>
          <w:szCs w:val="28"/>
        </w:rPr>
        <w:t>9</w:t>
      </w:r>
      <w:r w:rsidR="00836A55">
        <w:rPr>
          <w:rFonts w:eastAsia="標楷體"/>
          <w:b/>
          <w:sz w:val="28"/>
          <w:szCs w:val="28"/>
        </w:rPr>
        <w:t>屆第</w:t>
      </w:r>
      <w:r w:rsidR="00836A55">
        <w:rPr>
          <w:rFonts w:eastAsia="標楷體"/>
          <w:b/>
          <w:sz w:val="28"/>
          <w:szCs w:val="28"/>
        </w:rPr>
        <w:t>4</w:t>
      </w:r>
      <w:r>
        <w:rPr>
          <w:rFonts w:eastAsia="標楷體" w:hint="eastAsia"/>
          <w:b/>
          <w:sz w:val="28"/>
          <w:szCs w:val="28"/>
        </w:rPr>
        <w:t xml:space="preserve"> </w:t>
      </w:r>
    </w:p>
    <w:p w:rsidR="009D6590" w:rsidRDefault="008B7A41" w:rsidP="008B7A41">
      <w:pPr>
        <w:pStyle w:val="Standard"/>
        <w:spacing w:line="480" w:lineRule="exact"/>
        <w:jc w:val="both"/>
      </w:pPr>
      <w:r>
        <w:rPr>
          <w:rFonts w:eastAsia="標楷體" w:hint="eastAsia"/>
          <w:b/>
          <w:sz w:val="28"/>
          <w:szCs w:val="28"/>
        </w:rPr>
        <w:t xml:space="preserve">            </w:t>
      </w:r>
      <w:r w:rsidR="00836A55">
        <w:rPr>
          <w:rFonts w:eastAsia="標楷體"/>
          <w:b/>
          <w:sz w:val="28"/>
          <w:szCs w:val="28"/>
        </w:rPr>
        <w:t>次</w:t>
      </w:r>
      <w:proofErr w:type="gramStart"/>
      <w:r w:rsidR="00836A55">
        <w:rPr>
          <w:rFonts w:eastAsia="標楷體"/>
          <w:b/>
          <w:sz w:val="28"/>
          <w:szCs w:val="28"/>
        </w:rPr>
        <w:t>）</w:t>
      </w:r>
      <w:proofErr w:type="gramEnd"/>
      <w:r w:rsidR="00836A55">
        <w:rPr>
          <w:rFonts w:eastAsia="標楷體"/>
          <w:b/>
          <w:sz w:val="28"/>
          <w:szCs w:val="28"/>
        </w:rPr>
        <w:t>會議紀錄情形案</w:t>
      </w:r>
      <w:r w:rsidR="00455228">
        <w:rPr>
          <w:rFonts w:eastAsia="標楷體" w:hint="eastAsia"/>
          <w:b/>
          <w:sz w:val="28"/>
          <w:szCs w:val="28"/>
        </w:rPr>
        <w:t>(</w:t>
      </w:r>
      <w:r w:rsidR="00455228">
        <w:rPr>
          <w:rFonts w:eastAsia="標楷體" w:hint="eastAsia"/>
          <w:b/>
          <w:sz w:val="28"/>
          <w:szCs w:val="28"/>
        </w:rPr>
        <w:t>如第</w:t>
      </w:r>
      <w:r w:rsidR="00455228">
        <w:rPr>
          <w:rFonts w:eastAsia="標楷體" w:hint="eastAsia"/>
          <w:b/>
          <w:sz w:val="28"/>
          <w:szCs w:val="28"/>
        </w:rPr>
        <w:t>5-6</w:t>
      </w:r>
      <w:r w:rsidR="00455228">
        <w:rPr>
          <w:rFonts w:eastAsia="標楷體" w:hint="eastAsia"/>
          <w:b/>
          <w:sz w:val="28"/>
          <w:szCs w:val="28"/>
        </w:rPr>
        <w:t>頁</w:t>
      </w:r>
      <w:r w:rsidR="00455228">
        <w:rPr>
          <w:rFonts w:eastAsia="標楷體" w:hint="eastAsia"/>
          <w:b/>
          <w:sz w:val="28"/>
          <w:szCs w:val="28"/>
        </w:rPr>
        <w:t>)</w:t>
      </w:r>
      <w:r w:rsidR="00836A55">
        <w:rPr>
          <w:rFonts w:eastAsia="標楷體"/>
          <w:b/>
          <w:sz w:val="28"/>
          <w:szCs w:val="28"/>
        </w:rPr>
        <w:t>:</w:t>
      </w:r>
    </w:p>
    <w:p w:rsidR="008B7A41" w:rsidRDefault="00836A55">
      <w:pPr>
        <w:pStyle w:val="af3"/>
        <w:spacing w:line="480" w:lineRule="exact"/>
        <w:ind w:left="992" w:hanging="992"/>
        <w:jc w:val="both"/>
        <w:rPr>
          <w:rFonts w:ascii="Times New Roman" w:eastAsia="標楷體" w:hAnsi="Times New Roman"/>
          <w:color w:val="000000" w:themeColor="text1"/>
          <w:sz w:val="28"/>
          <w:szCs w:val="28"/>
        </w:rPr>
      </w:pPr>
      <w:r>
        <w:rPr>
          <w:rFonts w:ascii="Times New Roman" w:eastAsia="Times New Roman" w:hAnsi="Times New Roman"/>
          <w:sz w:val="28"/>
          <w:szCs w:val="28"/>
        </w:rPr>
        <w:t xml:space="preserve"> </w:t>
      </w:r>
      <w:r>
        <w:rPr>
          <w:rFonts w:ascii="新細明體" w:eastAsia="新細明體" w:hAnsi="新細明體"/>
          <w:sz w:val="28"/>
          <w:szCs w:val="28"/>
        </w:rPr>
        <w:t xml:space="preserve"> </w:t>
      </w:r>
      <w:r w:rsidR="0056166E">
        <w:rPr>
          <w:rFonts w:ascii="新細明體" w:eastAsia="新細明體" w:hAnsi="新細明體" w:hint="eastAsia"/>
          <w:sz w:val="28"/>
          <w:szCs w:val="28"/>
        </w:rPr>
        <w:t xml:space="preserve">         </w:t>
      </w:r>
      <w:r>
        <w:rPr>
          <w:rFonts w:ascii="Times New Roman" w:eastAsia="標楷體" w:hAnsi="Times New Roman"/>
          <w:sz w:val="28"/>
          <w:szCs w:val="28"/>
        </w:rPr>
        <w:t>說明：</w:t>
      </w:r>
      <w:r w:rsidR="00810B18" w:rsidRPr="00810B18">
        <w:rPr>
          <w:rFonts w:ascii="Times New Roman" w:eastAsia="標楷體" w:hAnsi="Times New Roman" w:hint="eastAsia"/>
          <w:color w:val="000000" w:themeColor="text1"/>
          <w:sz w:val="28"/>
          <w:szCs w:val="28"/>
        </w:rPr>
        <w:t>本次會議計報告</w:t>
      </w:r>
      <w:r w:rsidR="00810B18" w:rsidRPr="00810B18">
        <w:rPr>
          <w:rFonts w:ascii="Times New Roman" w:eastAsia="標楷體" w:hAnsi="Times New Roman" w:hint="eastAsia"/>
          <w:color w:val="000000" w:themeColor="text1"/>
          <w:sz w:val="28"/>
          <w:szCs w:val="28"/>
        </w:rPr>
        <w:t>5</w:t>
      </w:r>
      <w:r w:rsidR="00810B18" w:rsidRPr="00810B18">
        <w:rPr>
          <w:rFonts w:ascii="Times New Roman" w:eastAsia="標楷體" w:hAnsi="Times New Roman" w:hint="eastAsia"/>
          <w:color w:val="000000" w:themeColor="text1"/>
          <w:sz w:val="28"/>
          <w:szCs w:val="28"/>
        </w:rPr>
        <w:t>案，討論</w:t>
      </w:r>
      <w:r w:rsidR="00810B18" w:rsidRPr="00810B18">
        <w:rPr>
          <w:rFonts w:ascii="Times New Roman" w:eastAsia="標楷體" w:hAnsi="Times New Roman" w:hint="eastAsia"/>
          <w:color w:val="000000" w:themeColor="text1"/>
          <w:sz w:val="28"/>
          <w:szCs w:val="28"/>
        </w:rPr>
        <w:t>1</w:t>
      </w:r>
      <w:r w:rsidR="00810B18" w:rsidRPr="00810B18">
        <w:rPr>
          <w:rFonts w:ascii="Times New Roman" w:eastAsia="標楷體" w:hAnsi="Times New Roman" w:hint="eastAsia"/>
          <w:color w:val="000000" w:themeColor="text1"/>
          <w:sz w:val="28"/>
          <w:szCs w:val="28"/>
        </w:rPr>
        <w:t>案，各案決定</w:t>
      </w:r>
      <w:r w:rsidR="00810B18" w:rsidRPr="00810B18">
        <w:rPr>
          <w:rFonts w:ascii="標楷體" w:eastAsia="標楷體" w:hAnsi="標楷體" w:hint="eastAsia"/>
          <w:color w:val="000000" w:themeColor="text1"/>
          <w:sz w:val="28"/>
          <w:szCs w:val="28"/>
        </w:rPr>
        <w:t>（議）</w:t>
      </w:r>
      <w:proofErr w:type="gramStart"/>
      <w:r w:rsidR="00810B18" w:rsidRPr="00810B18">
        <w:rPr>
          <w:rFonts w:ascii="標楷體" w:eastAsia="標楷體" w:hAnsi="標楷體" w:hint="eastAsia"/>
          <w:color w:val="000000" w:themeColor="text1"/>
          <w:sz w:val="28"/>
          <w:szCs w:val="28"/>
        </w:rPr>
        <w:t>均</w:t>
      </w:r>
      <w:r w:rsidR="00810B18" w:rsidRPr="00810B18">
        <w:rPr>
          <w:rFonts w:eastAsia="標楷體"/>
          <w:color w:val="000000" w:themeColor="text1"/>
          <w:sz w:val="28"/>
          <w:szCs w:val="28"/>
        </w:rPr>
        <w:t>無</w:t>
      </w:r>
      <w:r w:rsidR="00810B18" w:rsidRPr="00810B18">
        <w:rPr>
          <w:rFonts w:ascii="Times New Roman" w:eastAsia="標楷體" w:hAnsi="Times New Roman"/>
          <w:color w:val="000000" w:themeColor="text1"/>
          <w:sz w:val="28"/>
          <w:szCs w:val="28"/>
        </w:rPr>
        <w:t>本總</w:t>
      </w:r>
      <w:proofErr w:type="gramEnd"/>
      <w:r w:rsidR="00810B18" w:rsidRPr="00810B18">
        <w:rPr>
          <w:rFonts w:ascii="Times New Roman" w:eastAsia="標楷體" w:hAnsi="Times New Roman"/>
          <w:color w:val="000000" w:themeColor="text1"/>
          <w:sz w:val="28"/>
          <w:szCs w:val="28"/>
        </w:rPr>
        <w:t>隊應</w:t>
      </w:r>
    </w:p>
    <w:p w:rsidR="009D6590" w:rsidRDefault="008B7A41">
      <w:pPr>
        <w:pStyle w:val="af3"/>
        <w:spacing w:line="480" w:lineRule="exact"/>
        <w:ind w:left="992" w:hanging="992"/>
        <w:jc w:val="both"/>
      </w:pPr>
      <w:r>
        <w:rPr>
          <w:rFonts w:ascii="Times New Roman" w:eastAsia="標楷體" w:hAnsi="Times New Roman" w:hint="eastAsia"/>
          <w:color w:val="000000" w:themeColor="text1"/>
          <w:sz w:val="28"/>
          <w:szCs w:val="28"/>
        </w:rPr>
        <w:t xml:space="preserve">           </w:t>
      </w:r>
      <w:r w:rsidR="007D6949">
        <w:rPr>
          <w:rFonts w:ascii="Times New Roman" w:eastAsia="標楷體" w:hAnsi="Times New Roman" w:hint="eastAsia"/>
          <w:color w:val="000000" w:themeColor="text1"/>
          <w:sz w:val="28"/>
          <w:szCs w:val="28"/>
        </w:rPr>
        <w:t xml:space="preserve"> </w:t>
      </w:r>
      <w:r w:rsidR="00810B18" w:rsidRPr="00810B18">
        <w:rPr>
          <w:rFonts w:ascii="Times New Roman" w:eastAsia="標楷體" w:hAnsi="Times New Roman"/>
          <w:color w:val="000000" w:themeColor="text1"/>
          <w:sz w:val="28"/>
          <w:szCs w:val="28"/>
        </w:rPr>
        <w:t>辦理事項。</w:t>
      </w:r>
    </w:p>
    <w:p w:rsidR="008B7A41" w:rsidRDefault="00836A55">
      <w:pPr>
        <w:pStyle w:val="af3"/>
        <w:spacing w:line="480" w:lineRule="exact"/>
        <w:ind w:left="992" w:hanging="992"/>
        <w:jc w:val="both"/>
        <w:rPr>
          <w:rFonts w:ascii="Times New Roman" w:eastAsia="標楷體" w:hAnsi="Times New Roman"/>
          <w:b/>
          <w:sz w:val="28"/>
          <w:szCs w:val="28"/>
        </w:rPr>
      </w:pPr>
      <w:r>
        <w:rPr>
          <w:rFonts w:ascii="Times New Roman" w:eastAsia="標楷體" w:hAnsi="Times New Roman"/>
          <w:b/>
          <w:sz w:val="28"/>
          <w:szCs w:val="28"/>
        </w:rPr>
        <w:t xml:space="preserve">   </w:t>
      </w:r>
      <w:r>
        <w:rPr>
          <w:rFonts w:ascii="Times New Roman" w:eastAsia="標楷體" w:hAnsi="Times New Roman"/>
          <w:b/>
          <w:sz w:val="28"/>
          <w:szCs w:val="28"/>
        </w:rPr>
        <w:t>三、</w:t>
      </w:r>
      <w:r w:rsidR="008B7A41">
        <w:rPr>
          <w:rFonts w:ascii="Times New Roman" w:eastAsia="標楷體" w:hAnsi="Times New Roman"/>
          <w:b/>
          <w:sz w:val="28"/>
          <w:szCs w:val="28"/>
        </w:rPr>
        <w:t xml:space="preserve"> </w:t>
      </w:r>
      <w:r>
        <w:rPr>
          <w:rFonts w:ascii="Times New Roman" w:eastAsia="標楷體" w:hAnsi="Times New Roman"/>
          <w:b/>
          <w:sz w:val="28"/>
          <w:szCs w:val="28"/>
        </w:rPr>
        <w:t>有關內政部</w:t>
      </w:r>
      <w:proofErr w:type="gramStart"/>
      <w:r>
        <w:rPr>
          <w:rFonts w:ascii="Times New Roman" w:eastAsia="標楷體" w:hAnsi="Times New Roman"/>
          <w:b/>
          <w:sz w:val="28"/>
          <w:szCs w:val="28"/>
        </w:rPr>
        <w:t>110</w:t>
      </w:r>
      <w:proofErr w:type="gramEnd"/>
      <w:r>
        <w:rPr>
          <w:rFonts w:ascii="Times New Roman" w:eastAsia="標楷體" w:hAnsi="Times New Roman"/>
          <w:b/>
          <w:sz w:val="28"/>
          <w:szCs w:val="28"/>
        </w:rPr>
        <w:t>年度推動性別平等業務輔導考核之委員建議事項改善辦</w:t>
      </w:r>
    </w:p>
    <w:p w:rsidR="009D6590" w:rsidRDefault="008B7A41">
      <w:pPr>
        <w:pStyle w:val="af3"/>
        <w:spacing w:line="480" w:lineRule="exact"/>
        <w:ind w:left="992" w:hanging="992"/>
        <w:jc w:val="both"/>
        <w:rPr>
          <w:rFonts w:ascii="Times New Roman" w:eastAsia="標楷體" w:hAnsi="Times New Roman"/>
          <w:b/>
          <w:sz w:val="28"/>
          <w:szCs w:val="28"/>
        </w:rPr>
      </w:pPr>
      <w:r>
        <w:rPr>
          <w:rFonts w:ascii="Times New Roman" w:eastAsia="標楷體" w:hAnsi="Times New Roman" w:hint="eastAsia"/>
          <w:b/>
          <w:sz w:val="28"/>
          <w:szCs w:val="28"/>
        </w:rPr>
        <w:t xml:space="preserve">            </w:t>
      </w:r>
      <w:r w:rsidR="00836A55">
        <w:rPr>
          <w:rFonts w:ascii="Times New Roman" w:eastAsia="標楷體" w:hAnsi="Times New Roman"/>
          <w:b/>
          <w:sz w:val="28"/>
          <w:szCs w:val="28"/>
        </w:rPr>
        <w:t>理情形案</w:t>
      </w:r>
      <w:r w:rsidR="00455228">
        <w:rPr>
          <w:rFonts w:ascii="Times New Roman" w:eastAsia="標楷體" w:hAnsi="Times New Roman" w:hint="eastAsia"/>
          <w:b/>
          <w:sz w:val="28"/>
          <w:szCs w:val="28"/>
        </w:rPr>
        <w:t>(</w:t>
      </w:r>
      <w:r w:rsidR="00455228">
        <w:rPr>
          <w:rFonts w:ascii="Times New Roman" w:eastAsia="標楷體" w:hAnsi="Times New Roman" w:hint="eastAsia"/>
          <w:b/>
          <w:sz w:val="28"/>
          <w:szCs w:val="28"/>
        </w:rPr>
        <w:t>如第</w:t>
      </w:r>
      <w:r w:rsidR="00455228">
        <w:rPr>
          <w:rFonts w:ascii="Times New Roman" w:eastAsia="標楷體" w:hAnsi="Times New Roman" w:hint="eastAsia"/>
          <w:b/>
          <w:sz w:val="28"/>
          <w:szCs w:val="28"/>
        </w:rPr>
        <w:t>7-9</w:t>
      </w:r>
      <w:r w:rsidR="00455228">
        <w:rPr>
          <w:rFonts w:ascii="Times New Roman" w:eastAsia="標楷體" w:hAnsi="Times New Roman" w:hint="eastAsia"/>
          <w:b/>
          <w:sz w:val="28"/>
          <w:szCs w:val="28"/>
        </w:rPr>
        <w:t>頁</w:t>
      </w:r>
      <w:r w:rsidR="00455228">
        <w:rPr>
          <w:rFonts w:ascii="Times New Roman" w:eastAsia="標楷體" w:hAnsi="Times New Roman" w:hint="eastAsia"/>
          <w:b/>
          <w:sz w:val="28"/>
          <w:szCs w:val="28"/>
        </w:rPr>
        <w:t>)</w:t>
      </w:r>
      <w:r w:rsidR="00836A55">
        <w:rPr>
          <w:rFonts w:ascii="Times New Roman" w:eastAsia="標楷體" w:hAnsi="Times New Roman"/>
          <w:b/>
          <w:sz w:val="28"/>
          <w:szCs w:val="28"/>
        </w:rPr>
        <w:t>：</w:t>
      </w:r>
    </w:p>
    <w:p w:rsidR="008B7A41" w:rsidRDefault="00836A55" w:rsidP="007D6949">
      <w:pPr>
        <w:pStyle w:val="af3"/>
        <w:spacing w:line="480" w:lineRule="exact"/>
        <w:ind w:left="992" w:hanging="992"/>
        <w:jc w:val="distribute"/>
        <w:rPr>
          <w:rFonts w:ascii="Times New Roman" w:eastAsia="標楷體" w:hAnsi="Times New Roman"/>
          <w:color w:val="000000" w:themeColor="text1"/>
          <w:sz w:val="28"/>
          <w:szCs w:val="28"/>
        </w:rPr>
      </w:pPr>
      <w:r>
        <w:rPr>
          <w:rFonts w:ascii="Times New Roman" w:eastAsia="標楷體" w:hAnsi="Times New Roman"/>
          <w:b/>
          <w:sz w:val="28"/>
          <w:szCs w:val="28"/>
        </w:rPr>
        <w:t xml:space="preserve"> </w:t>
      </w:r>
      <w:r w:rsidR="0056166E">
        <w:rPr>
          <w:rFonts w:ascii="Times New Roman" w:eastAsia="標楷體" w:hAnsi="Times New Roman" w:hint="eastAsia"/>
          <w:sz w:val="28"/>
          <w:szCs w:val="28"/>
        </w:rPr>
        <w:t xml:space="preserve">           </w:t>
      </w:r>
      <w:r>
        <w:rPr>
          <w:rFonts w:ascii="Times New Roman" w:eastAsia="標楷體" w:hAnsi="Times New Roman"/>
          <w:sz w:val="28"/>
          <w:szCs w:val="28"/>
        </w:rPr>
        <w:t>說明：</w:t>
      </w:r>
      <w:r w:rsidR="00810B18" w:rsidRPr="00810B18">
        <w:rPr>
          <w:rFonts w:ascii="Times New Roman" w:eastAsia="標楷體" w:hAnsi="Times New Roman" w:hint="eastAsia"/>
          <w:color w:val="000000" w:themeColor="text1"/>
          <w:sz w:val="28"/>
          <w:szCs w:val="28"/>
        </w:rPr>
        <w:t>本案係依內政部</w:t>
      </w:r>
      <w:r w:rsidR="00810B18" w:rsidRPr="00810B18">
        <w:rPr>
          <w:rFonts w:ascii="Times New Roman" w:eastAsia="標楷體" w:hAnsi="Times New Roman" w:hint="eastAsia"/>
          <w:color w:val="000000" w:themeColor="text1"/>
          <w:sz w:val="28"/>
          <w:szCs w:val="28"/>
        </w:rPr>
        <w:t>111</w:t>
      </w:r>
      <w:r w:rsidR="00810B18" w:rsidRPr="00810B18">
        <w:rPr>
          <w:rFonts w:ascii="Times New Roman" w:eastAsia="標楷體" w:hAnsi="Times New Roman" w:hint="eastAsia"/>
          <w:color w:val="000000" w:themeColor="text1"/>
          <w:sz w:val="28"/>
          <w:szCs w:val="28"/>
        </w:rPr>
        <w:t>年</w:t>
      </w:r>
      <w:r w:rsidR="00810B18" w:rsidRPr="00810B18">
        <w:rPr>
          <w:rFonts w:ascii="Times New Roman" w:eastAsia="標楷體" w:hAnsi="Times New Roman" w:hint="eastAsia"/>
          <w:color w:val="000000" w:themeColor="text1"/>
          <w:sz w:val="28"/>
          <w:szCs w:val="28"/>
        </w:rPr>
        <w:t>1</w:t>
      </w:r>
      <w:r w:rsidR="00810B18" w:rsidRPr="00810B18">
        <w:rPr>
          <w:rFonts w:ascii="Times New Roman" w:eastAsia="標楷體" w:hAnsi="Times New Roman" w:hint="eastAsia"/>
          <w:color w:val="000000" w:themeColor="text1"/>
          <w:sz w:val="28"/>
          <w:szCs w:val="28"/>
        </w:rPr>
        <w:t>月</w:t>
      </w:r>
      <w:r w:rsidR="00810B18" w:rsidRPr="00810B18">
        <w:rPr>
          <w:rFonts w:ascii="Times New Roman" w:eastAsia="標楷體" w:hAnsi="Times New Roman" w:hint="eastAsia"/>
          <w:color w:val="000000" w:themeColor="text1"/>
          <w:sz w:val="28"/>
          <w:szCs w:val="28"/>
        </w:rPr>
        <w:t>22</w:t>
      </w:r>
      <w:r w:rsidR="000647E8">
        <w:rPr>
          <w:rFonts w:ascii="Times New Roman" w:eastAsia="標楷體" w:hAnsi="Times New Roman" w:hint="eastAsia"/>
          <w:color w:val="000000" w:themeColor="text1"/>
          <w:sz w:val="28"/>
          <w:szCs w:val="28"/>
        </w:rPr>
        <w:t>日來函辦理，需填列辦理情形</w:t>
      </w:r>
      <w:r w:rsidR="00810B18" w:rsidRPr="00810B18">
        <w:rPr>
          <w:rFonts w:ascii="Times New Roman" w:eastAsia="標楷體" w:hAnsi="Times New Roman" w:hint="eastAsia"/>
          <w:color w:val="000000" w:themeColor="text1"/>
          <w:sz w:val="28"/>
          <w:szCs w:val="28"/>
        </w:rPr>
        <w:t>計</w:t>
      </w:r>
      <w:r w:rsidR="00810B18" w:rsidRPr="00810B18">
        <w:rPr>
          <w:rFonts w:ascii="Times New Roman" w:eastAsia="標楷體" w:hAnsi="Times New Roman" w:hint="eastAsia"/>
          <w:color w:val="000000" w:themeColor="text1"/>
          <w:sz w:val="28"/>
          <w:szCs w:val="28"/>
        </w:rPr>
        <w:t>3</w:t>
      </w:r>
      <w:r w:rsidR="008B7A41">
        <w:rPr>
          <w:rFonts w:ascii="Times New Roman" w:eastAsia="標楷體" w:hAnsi="Times New Roman" w:hint="eastAsia"/>
          <w:color w:val="000000" w:themeColor="text1"/>
          <w:sz w:val="28"/>
          <w:szCs w:val="28"/>
        </w:rPr>
        <w:t>項</w:t>
      </w:r>
    </w:p>
    <w:p w:rsidR="008B7A41" w:rsidRDefault="008B7A41" w:rsidP="007D6949">
      <w:pPr>
        <w:pStyle w:val="af3"/>
        <w:spacing w:line="480" w:lineRule="exact"/>
        <w:ind w:left="992" w:hanging="992"/>
        <w:jc w:val="distribute"/>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 xml:space="preserve">            </w:t>
      </w:r>
      <w:r w:rsidR="00810B18" w:rsidRPr="00810B18">
        <w:rPr>
          <w:rFonts w:ascii="Times New Roman" w:eastAsia="標楷體" w:hAnsi="Times New Roman"/>
          <w:color w:val="000000" w:themeColor="text1"/>
          <w:sz w:val="28"/>
          <w:szCs w:val="28"/>
        </w:rPr>
        <w:t>分別</w:t>
      </w:r>
      <w:r w:rsidR="00810B18" w:rsidRPr="00810B18">
        <w:rPr>
          <w:rFonts w:ascii="Times New Roman" w:eastAsia="標楷體" w:hAnsi="Times New Roman" w:hint="eastAsia"/>
          <w:color w:val="000000" w:themeColor="text1"/>
          <w:sz w:val="28"/>
          <w:szCs w:val="28"/>
        </w:rPr>
        <w:t>為</w:t>
      </w:r>
      <w:r w:rsidR="00810B18" w:rsidRPr="00810B18">
        <w:rPr>
          <w:rFonts w:ascii="Times New Roman" w:eastAsia="標楷體" w:hAnsi="Times New Roman"/>
          <w:color w:val="000000" w:themeColor="text1"/>
          <w:sz w:val="28"/>
          <w:szCs w:val="28"/>
        </w:rPr>
        <w:t>強化性別分析能力建構</w:t>
      </w:r>
      <w:r w:rsidR="00810B18" w:rsidRPr="00810B18">
        <w:rPr>
          <w:rFonts w:ascii="標楷體" w:eastAsia="標楷體" w:hAnsi="標楷體" w:hint="eastAsia"/>
          <w:color w:val="000000" w:themeColor="text1"/>
          <w:sz w:val="28"/>
          <w:szCs w:val="28"/>
        </w:rPr>
        <w:t>（</w:t>
      </w:r>
      <w:r w:rsidR="00810B18" w:rsidRPr="00810B18">
        <w:rPr>
          <w:rFonts w:ascii="Times New Roman" w:eastAsia="標楷體" w:hAnsi="Times New Roman" w:hint="eastAsia"/>
          <w:color w:val="000000" w:themeColor="text1"/>
          <w:sz w:val="28"/>
          <w:szCs w:val="28"/>
        </w:rPr>
        <w:t>第</w:t>
      </w:r>
      <w:r w:rsidR="00810B18" w:rsidRPr="00810B18">
        <w:rPr>
          <w:rFonts w:ascii="Times New Roman" w:eastAsia="標楷體" w:hAnsi="Times New Roman" w:hint="eastAsia"/>
          <w:color w:val="000000" w:themeColor="text1"/>
          <w:sz w:val="28"/>
          <w:szCs w:val="28"/>
        </w:rPr>
        <w:t>15</w:t>
      </w:r>
      <w:r w:rsidR="00810B18" w:rsidRPr="00810B18">
        <w:rPr>
          <w:rFonts w:ascii="Times New Roman" w:eastAsia="標楷體" w:hAnsi="Times New Roman" w:hint="eastAsia"/>
          <w:color w:val="000000" w:themeColor="text1"/>
          <w:sz w:val="28"/>
          <w:szCs w:val="28"/>
        </w:rPr>
        <w:t>點</w:t>
      </w:r>
      <w:r w:rsidR="00810B18" w:rsidRPr="00810B18">
        <w:rPr>
          <w:rFonts w:ascii="標楷體" w:eastAsia="標楷體" w:hAnsi="標楷體" w:hint="eastAsia"/>
          <w:color w:val="000000" w:themeColor="text1"/>
          <w:sz w:val="28"/>
          <w:szCs w:val="28"/>
        </w:rPr>
        <w:t>）</w:t>
      </w:r>
      <w:r w:rsidR="00810B18" w:rsidRPr="00810B18">
        <w:rPr>
          <w:rFonts w:ascii="Times New Roman" w:eastAsia="標楷體" w:hAnsi="Times New Roman"/>
          <w:color w:val="000000" w:themeColor="text1"/>
          <w:sz w:val="28"/>
          <w:szCs w:val="28"/>
        </w:rPr>
        <w:t>、辦理性別意識培力課程之</w:t>
      </w:r>
    </w:p>
    <w:p w:rsidR="008B7A41" w:rsidRDefault="008B7A41" w:rsidP="007D6949">
      <w:pPr>
        <w:pStyle w:val="af3"/>
        <w:spacing w:line="480" w:lineRule="exact"/>
        <w:ind w:left="992" w:hanging="992"/>
        <w:jc w:val="distribute"/>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 xml:space="preserve">            </w:t>
      </w:r>
      <w:r w:rsidR="00810B18" w:rsidRPr="00810B18">
        <w:rPr>
          <w:rFonts w:ascii="Times New Roman" w:eastAsia="標楷體" w:hAnsi="Times New Roman"/>
          <w:color w:val="000000" w:themeColor="text1"/>
          <w:sz w:val="28"/>
          <w:szCs w:val="28"/>
        </w:rPr>
        <w:t>學習回饋</w:t>
      </w:r>
      <w:r w:rsidR="00810B18" w:rsidRPr="00810B18">
        <w:rPr>
          <w:rFonts w:ascii="標楷體" w:eastAsia="標楷體" w:hAnsi="標楷體" w:hint="eastAsia"/>
          <w:color w:val="000000" w:themeColor="text1"/>
          <w:sz w:val="28"/>
          <w:szCs w:val="28"/>
        </w:rPr>
        <w:t>（</w:t>
      </w:r>
      <w:r w:rsidR="00810B18" w:rsidRPr="00810B18">
        <w:rPr>
          <w:rFonts w:ascii="Times New Roman" w:eastAsia="標楷體" w:hAnsi="Times New Roman" w:hint="eastAsia"/>
          <w:color w:val="000000" w:themeColor="text1"/>
          <w:sz w:val="28"/>
          <w:szCs w:val="28"/>
        </w:rPr>
        <w:t>第</w:t>
      </w:r>
      <w:r w:rsidR="00810B18" w:rsidRPr="00810B18">
        <w:rPr>
          <w:rFonts w:ascii="Times New Roman" w:eastAsia="標楷體" w:hAnsi="Times New Roman" w:hint="eastAsia"/>
          <w:color w:val="000000" w:themeColor="text1"/>
          <w:sz w:val="28"/>
          <w:szCs w:val="28"/>
        </w:rPr>
        <w:t>17</w:t>
      </w:r>
      <w:r w:rsidR="00810B18" w:rsidRPr="00810B18">
        <w:rPr>
          <w:rFonts w:ascii="Times New Roman" w:eastAsia="標楷體" w:hAnsi="Times New Roman" w:hint="eastAsia"/>
          <w:color w:val="000000" w:themeColor="text1"/>
          <w:sz w:val="28"/>
          <w:szCs w:val="28"/>
        </w:rPr>
        <w:t>點</w:t>
      </w:r>
      <w:r w:rsidR="00810B18" w:rsidRPr="00810B18">
        <w:rPr>
          <w:rFonts w:ascii="標楷體" w:eastAsia="標楷體" w:hAnsi="標楷體" w:hint="eastAsia"/>
          <w:color w:val="000000" w:themeColor="text1"/>
          <w:sz w:val="28"/>
          <w:szCs w:val="28"/>
        </w:rPr>
        <w:t>）</w:t>
      </w:r>
      <w:r w:rsidR="00810B18" w:rsidRPr="00810B18">
        <w:rPr>
          <w:rFonts w:ascii="Times New Roman" w:eastAsia="標楷體" w:hAnsi="Times New Roman"/>
          <w:color w:val="000000" w:themeColor="text1"/>
          <w:sz w:val="28"/>
          <w:szCs w:val="28"/>
        </w:rPr>
        <w:t>及</w:t>
      </w:r>
      <w:r w:rsidR="00810B18" w:rsidRPr="00810B18">
        <w:rPr>
          <w:rFonts w:ascii="Times New Roman" w:eastAsia="標楷體" w:hAnsi="Times New Roman" w:hint="eastAsia"/>
          <w:color w:val="000000" w:themeColor="text1"/>
          <w:sz w:val="28"/>
          <w:szCs w:val="28"/>
        </w:rPr>
        <w:t>在</w:t>
      </w:r>
      <w:r w:rsidR="00810B18" w:rsidRPr="00810B18">
        <w:rPr>
          <w:rFonts w:ascii="Times New Roman" w:eastAsia="標楷體" w:hAnsi="Times New Roman"/>
          <w:color w:val="000000" w:themeColor="text1"/>
          <w:sz w:val="28"/>
          <w:szCs w:val="28"/>
        </w:rPr>
        <w:t>職場推廣營造性別友善環境之積極作法</w:t>
      </w:r>
      <w:proofErr w:type="gramStart"/>
      <w:r w:rsidR="00810B18" w:rsidRPr="00810B18">
        <w:rPr>
          <w:rFonts w:ascii="標楷體" w:eastAsia="標楷體" w:hAnsi="標楷體" w:hint="eastAsia"/>
          <w:color w:val="000000" w:themeColor="text1"/>
          <w:sz w:val="28"/>
          <w:szCs w:val="28"/>
        </w:rPr>
        <w:t>（</w:t>
      </w:r>
      <w:proofErr w:type="gramEnd"/>
      <w:r w:rsidR="00810B18" w:rsidRPr="00810B18">
        <w:rPr>
          <w:rFonts w:ascii="Times New Roman" w:eastAsia="標楷體" w:hAnsi="Times New Roman" w:hint="eastAsia"/>
          <w:color w:val="000000" w:themeColor="text1"/>
          <w:sz w:val="28"/>
          <w:szCs w:val="28"/>
        </w:rPr>
        <w:t>第</w:t>
      </w:r>
    </w:p>
    <w:p w:rsidR="009D6590" w:rsidRDefault="008B7A41" w:rsidP="007D6949">
      <w:pPr>
        <w:pStyle w:val="af3"/>
        <w:spacing w:line="480" w:lineRule="exact"/>
        <w:ind w:left="992" w:hanging="992"/>
        <w:jc w:val="distribute"/>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 xml:space="preserve">             </w:t>
      </w:r>
      <w:r w:rsidR="00810B18" w:rsidRPr="00810B18">
        <w:rPr>
          <w:rFonts w:ascii="Times New Roman" w:eastAsia="標楷體" w:hAnsi="Times New Roman" w:hint="eastAsia"/>
          <w:color w:val="000000" w:themeColor="text1"/>
          <w:sz w:val="28"/>
          <w:szCs w:val="28"/>
        </w:rPr>
        <w:t>24</w:t>
      </w:r>
      <w:r w:rsidR="00810B18" w:rsidRPr="00810B18">
        <w:rPr>
          <w:rFonts w:ascii="Times New Roman" w:eastAsia="標楷體" w:hAnsi="Times New Roman" w:hint="eastAsia"/>
          <w:color w:val="000000" w:themeColor="text1"/>
          <w:sz w:val="28"/>
          <w:szCs w:val="28"/>
        </w:rPr>
        <w:t>點</w:t>
      </w:r>
      <w:proofErr w:type="gramStart"/>
      <w:r w:rsidR="00810B18" w:rsidRPr="00810B18">
        <w:rPr>
          <w:rFonts w:ascii="標楷體" w:eastAsia="標楷體" w:hAnsi="標楷體" w:hint="eastAsia"/>
          <w:color w:val="000000" w:themeColor="text1"/>
          <w:sz w:val="28"/>
          <w:szCs w:val="28"/>
        </w:rPr>
        <w:t>）</w:t>
      </w:r>
      <w:proofErr w:type="gramEnd"/>
      <w:r w:rsidR="00810B18" w:rsidRPr="00810B18">
        <w:rPr>
          <w:rFonts w:ascii="Times New Roman" w:eastAsia="標楷體" w:hAnsi="Times New Roman" w:hint="eastAsia"/>
          <w:color w:val="000000" w:themeColor="text1"/>
          <w:sz w:val="28"/>
          <w:szCs w:val="28"/>
        </w:rPr>
        <w:t>等</w:t>
      </w:r>
      <w:r w:rsidR="00810B18" w:rsidRPr="00810B18">
        <w:rPr>
          <w:rFonts w:ascii="Times New Roman" w:eastAsia="標楷體" w:hAnsi="Times New Roman"/>
          <w:color w:val="000000" w:themeColor="text1"/>
          <w:sz w:val="28"/>
          <w:szCs w:val="28"/>
        </w:rPr>
        <w:t>，業於</w:t>
      </w:r>
      <w:r w:rsidR="00810B18" w:rsidRPr="00810B18">
        <w:rPr>
          <w:rFonts w:ascii="Times New Roman" w:eastAsia="標楷體" w:hAnsi="Times New Roman"/>
          <w:color w:val="000000" w:themeColor="text1"/>
          <w:sz w:val="28"/>
          <w:szCs w:val="28"/>
        </w:rPr>
        <w:t>111</w:t>
      </w:r>
      <w:r w:rsidR="00810B18" w:rsidRPr="00810B18">
        <w:rPr>
          <w:rFonts w:ascii="Times New Roman" w:eastAsia="標楷體" w:hAnsi="Times New Roman"/>
          <w:color w:val="000000" w:themeColor="text1"/>
          <w:sz w:val="28"/>
          <w:szCs w:val="28"/>
        </w:rPr>
        <w:t>年</w:t>
      </w:r>
      <w:r w:rsidR="00810B18" w:rsidRPr="00810B18">
        <w:rPr>
          <w:rFonts w:ascii="Times New Roman" w:eastAsia="標楷體" w:hAnsi="Times New Roman"/>
          <w:color w:val="000000" w:themeColor="text1"/>
          <w:sz w:val="28"/>
          <w:szCs w:val="28"/>
        </w:rPr>
        <w:t>9</w:t>
      </w:r>
      <w:r w:rsidR="00810B18" w:rsidRPr="00810B18">
        <w:rPr>
          <w:rFonts w:ascii="Times New Roman" w:eastAsia="標楷體" w:hAnsi="Times New Roman"/>
          <w:color w:val="000000" w:themeColor="text1"/>
          <w:sz w:val="28"/>
          <w:szCs w:val="28"/>
        </w:rPr>
        <w:t>月</w:t>
      </w:r>
      <w:r w:rsidR="00810B18" w:rsidRPr="00810B18">
        <w:rPr>
          <w:rFonts w:ascii="Times New Roman" w:eastAsia="標楷體" w:hAnsi="Times New Roman"/>
          <w:color w:val="000000" w:themeColor="text1"/>
          <w:sz w:val="28"/>
          <w:szCs w:val="28"/>
        </w:rPr>
        <w:t>30</w:t>
      </w:r>
      <w:r w:rsidR="00810B18" w:rsidRPr="00810B18">
        <w:rPr>
          <w:rFonts w:ascii="Times New Roman" w:eastAsia="標楷體" w:hAnsi="Times New Roman"/>
          <w:color w:val="000000" w:themeColor="text1"/>
          <w:sz w:val="28"/>
          <w:szCs w:val="28"/>
        </w:rPr>
        <w:t>日前將改善辦理情形回復內政部人事處。</w:t>
      </w:r>
    </w:p>
    <w:p w:rsidR="00B50CFD" w:rsidRDefault="00B50CFD" w:rsidP="00810B18">
      <w:pPr>
        <w:pStyle w:val="af3"/>
        <w:spacing w:line="480" w:lineRule="exact"/>
        <w:ind w:left="992" w:hanging="992"/>
        <w:jc w:val="both"/>
        <w:rPr>
          <w:rFonts w:ascii="標楷體" w:eastAsia="標楷體" w:hAnsi="標楷體" w:cs="標楷體"/>
          <w:b/>
          <w:sz w:val="28"/>
          <w:szCs w:val="28"/>
        </w:rPr>
      </w:pPr>
      <w:r>
        <w:rPr>
          <w:rFonts w:ascii="Times New Roman" w:eastAsia="標楷體" w:hAnsi="Times New Roman" w:hint="eastAsia"/>
          <w:color w:val="000000" w:themeColor="text1"/>
          <w:sz w:val="28"/>
          <w:szCs w:val="28"/>
        </w:rPr>
        <w:t xml:space="preserve">  </w:t>
      </w:r>
      <w:r>
        <w:rPr>
          <w:rFonts w:ascii="標楷體" w:eastAsia="標楷體" w:hAnsi="標楷體" w:cs="標楷體"/>
          <w:b/>
          <w:sz w:val="28"/>
          <w:szCs w:val="28"/>
        </w:rPr>
        <w:t>決 定：</w:t>
      </w:r>
      <w:proofErr w:type="gramStart"/>
      <w:r>
        <w:rPr>
          <w:rFonts w:ascii="標楷體" w:eastAsia="標楷體" w:hAnsi="標楷體" w:cs="標楷體"/>
          <w:b/>
          <w:sz w:val="28"/>
          <w:szCs w:val="28"/>
        </w:rPr>
        <w:t>洽悉。</w:t>
      </w:r>
      <w:proofErr w:type="gramEnd"/>
    </w:p>
    <w:p w:rsidR="00B50CFD" w:rsidRPr="00810B18" w:rsidRDefault="00B50CFD" w:rsidP="00810B18">
      <w:pPr>
        <w:pStyle w:val="af3"/>
        <w:spacing w:line="480" w:lineRule="exact"/>
        <w:ind w:left="992" w:hanging="992"/>
        <w:jc w:val="both"/>
        <w:rPr>
          <w:rFonts w:eastAsiaTheme="minorEastAsia"/>
        </w:rPr>
      </w:pPr>
    </w:p>
    <w:p w:rsidR="009D6590" w:rsidRDefault="00836A55" w:rsidP="00117CFF">
      <w:pPr>
        <w:pStyle w:val="Standard"/>
        <w:numPr>
          <w:ilvl w:val="0"/>
          <w:numId w:val="12"/>
        </w:numPr>
        <w:tabs>
          <w:tab w:val="left" w:pos="709"/>
        </w:tabs>
        <w:spacing w:line="480" w:lineRule="exact"/>
        <w:jc w:val="both"/>
      </w:pPr>
      <w:r>
        <w:rPr>
          <w:rFonts w:ascii="Times New Roman" w:eastAsia="標楷體" w:hAnsi="Times New Roman"/>
          <w:sz w:val="28"/>
          <w:szCs w:val="28"/>
        </w:rPr>
        <w:t>討論事項：</w:t>
      </w:r>
    </w:p>
    <w:p w:rsidR="009D6590" w:rsidRDefault="00836A55">
      <w:pPr>
        <w:pStyle w:val="Standard"/>
        <w:tabs>
          <w:tab w:val="left" w:pos="1986"/>
        </w:tabs>
        <w:spacing w:line="480" w:lineRule="exact"/>
        <w:ind w:left="1560" w:hanging="852"/>
        <w:jc w:val="both"/>
      </w:pPr>
      <w:r>
        <w:rPr>
          <w:rFonts w:ascii="Times New Roman" w:eastAsia="標楷體" w:hAnsi="Times New Roman"/>
          <w:b/>
          <w:sz w:val="28"/>
          <w:szCs w:val="28"/>
        </w:rPr>
        <w:t>案由：</w:t>
      </w:r>
      <w:proofErr w:type="gramStart"/>
      <w:r>
        <w:rPr>
          <w:rFonts w:ascii="Times New Roman" w:eastAsia="標楷體" w:hAnsi="Times New Roman"/>
          <w:b/>
          <w:sz w:val="28"/>
          <w:szCs w:val="28"/>
        </w:rPr>
        <w:t>有關本總隊</w:t>
      </w:r>
      <w:proofErr w:type="gramEnd"/>
      <w:r>
        <w:rPr>
          <w:rFonts w:ascii="Times New Roman" w:eastAsia="標楷體" w:hAnsi="Times New Roman"/>
          <w:b/>
          <w:sz w:val="28"/>
          <w:szCs w:val="28"/>
        </w:rPr>
        <w:t>「從性別探討空勤機組人員之進用」</w:t>
      </w:r>
      <w:r>
        <w:rPr>
          <w:rFonts w:ascii="Times New Roman" w:eastAsia="標楷體" w:hAnsi="Times New Roman"/>
          <w:b/>
          <w:sz w:val="28"/>
          <w:szCs w:val="28"/>
        </w:rPr>
        <w:t>CEDAW</w:t>
      </w:r>
      <w:r>
        <w:rPr>
          <w:rFonts w:ascii="Times New Roman" w:eastAsia="標楷體" w:hAnsi="Times New Roman"/>
          <w:b/>
          <w:sz w:val="28"/>
          <w:szCs w:val="28"/>
        </w:rPr>
        <w:t>教材及簡報滾動修正案</w:t>
      </w:r>
      <w:r w:rsidR="00455228">
        <w:rPr>
          <w:rFonts w:ascii="Times New Roman" w:eastAsia="標楷體" w:hAnsi="Times New Roman" w:hint="eastAsia"/>
          <w:b/>
          <w:sz w:val="28"/>
          <w:szCs w:val="28"/>
        </w:rPr>
        <w:t>(</w:t>
      </w:r>
      <w:r w:rsidR="00455228">
        <w:rPr>
          <w:rFonts w:ascii="Times New Roman" w:eastAsia="標楷體" w:hAnsi="Times New Roman" w:hint="eastAsia"/>
          <w:b/>
          <w:sz w:val="28"/>
          <w:szCs w:val="28"/>
        </w:rPr>
        <w:t>教材第</w:t>
      </w:r>
      <w:r w:rsidR="000647E8">
        <w:rPr>
          <w:rFonts w:ascii="Times New Roman" w:eastAsia="標楷體" w:hAnsi="Times New Roman" w:hint="eastAsia"/>
          <w:b/>
          <w:sz w:val="28"/>
          <w:szCs w:val="28"/>
        </w:rPr>
        <w:t>12</w:t>
      </w:r>
      <w:r w:rsidR="00455228">
        <w:rPr>
          <w:rFonts w:ascii="Times New Roman" w:eastAsia="標楷體" w:hAnsi="Times New Roman" w:hint="eastAsia"/>
          <w:b/>
          <w:sz w:val="28"/>
          <w:szCs w:val="28"/>
        </w:rPr>
        <w:t>-2</w:t>
      </w:r>
      <w:r w:rsidR="00D53379">
        <w:rPr>
          <w:rFonts w:ascii="Times New Roman" w:eastAsia="標楷體" w:hAnsi="Times New Roman" w:hint="eastAsia"/>
          <w:b/>
          <w:sz w:val="28"/>
          <w:szCs w:val="28"/>
        </w:rPr>
        <w:t>9</w:t>
      </w:r>
      <w:r w:rsidR="00455228">
        <w:rPr>
          <w:rFonts w:ascii="Times New Roman" w:eastAsia="標楷體" w:hAnsi="Times New Roman" w:hint="eastAsia"/>
          <w:b/>
          <w:sz w:val="28"/>
          <w:szCs w:val="28"/>
        </w:rPr>
        <w:t>頁，簡報第</w:t>
      </w:r>
      <w:r w:rsidR="00D53379">
        <w:rPr>
          <w:rFonts w:ascii="Times New Roman" w:eastAsia="標楷體" w:hAnsi="Times New Roman" w:hint="eastAsia"/>
          <w:b/>
          <w:sz w:val="28"/>
          <w:szCs w:val="28"/>
        </w:rPr>
        <w:t>30</w:t>
      </w:r>
      <w:r w:rsidR="00455228">
        <w:rPr>
          <w:rFonts w:ascii="Times New Roman" w:eastAsia="標楷體" w:hAnsi="Times New Roman" w:hint="eastAsia"/>
          <w:b/>
          <w:sz w:val="28"/>
          <w:szCs w:val="28"/>
        </w:rPr>
        <w:t>-</w:t>
      </w:r>
      <w:r w:rsidR="00D53379">
        <w:rPr>
          <w:rFonts w:ascii="Times New Roman" w:eastAsia="標楷體" w:hAnsi="Times New Roman" w:hint="eastAsia"/>
          <w:b/>
          <w:sz w:val="28"/>
          <w:szCs w:val="28"/>
        </w:rPr>
        <w:t>40</w:t>
      </w:r>
      <w:r w:rsidR="00455228">
        <w:rPr>
          <w:rFonts w:ascii="Times New Roman" w:eastAsia="標楷體" w:hAnsi="Times New Roman" w:hint="eastAsia"/>
          <w:b/>
          <w:sz w:val="28"/>
          <w:szCs w:val="28"/>
        </w:rPr>
        <w:t>頁</w:t>
      </w:r>
      <w:r w:rsidR="00455228">
        <w:rPr>
          <w:rFonts w:ascii="Times New Roman" w:eastAsia="標楷體" w:hAnsi="Times New Roman" w:hint="eastAsia"/>
          <w:b/>
          <w:sz w:val="28"/>
          <w:szCs w:val="28"/>
        </w:rPr>
        <w:t>)</w:t>
      </w:r>
      <w:r>
        <w:rPr>
          <w:rFonts w:ascii="Times New Roman" w:eastAsia="標楷體" w:hAnsi="Times New Roman"/>
          <w:b/>
          <w:sz w:val="28"/>
          <w:szCs w:val="28"/>
        </w:rPr>
        <w:t>，提請討論。</w:t>
      </w:r>
    </w:p>
    <w:p w:rsidR="009D6590" w:rsidRDefault="00836A55">
      <w:pPr>
        <w:pStyle w:val="Standard"/>
        <w:tabs>
          <w:tab w:val="left" w:pos="426"/>
        </w:tabs>
        <w:spacing w:line="480" w:lineRule="exact"/>
        <w:ind w:firstLine="426"/>
        <w:jc w:val="both"/>
      </w:pPr>
      <w:r>
        <w:rPr>
          <w:rFonts w:ascii="Times New Roman" w:eastAsia="Times New Roman" w:hAnsi="Times New Roman"/>
          <w:sz w:val="28"/>
          <w:szCs w:val="28"/>
        </w:rPr>
        <w:t xml:space="preserve">    </w:t>
      </w:r>
      <w:r>
        <w:rPr>
          <w:rFonts w:ascii="Times New Roman" w:eastAsia="標楷體" w:hAnsi="Times New Roman"/>
          <w:sz w:val="28"/>
          <w:szCs w:val="28"/>
        </w:rPr>
        <w:t>說明：</w:t>
      </w:r>
    </w:p>
    <w:p w:rsidR="009D6590" w:rsidRDefault="00836A55">
      <w:pPr>
        <w:pStyle w:val="Standard"/>
        <w:numPr>
          <w:ilvl w:val="0"/>
          <w:numId w:val="30"/>
        </w:numPr>
        <w:tabs>
          <w:tab w:val="left" w:pos="2836"/>
        </w:tabs>
        <w:spacing w:line="480" w:lineRule="exact"/>
        <w:ind w:left="1560" w:hanging="567"/>
        <w:jc w:val="both"/>
      </w:pPr>
      <w:r>
        <w:rPr>
          <w:rFonts w:ascii="Times New Roman" w:eastAsia="標楷體" w:hAnsi="Times New Roman"/>
          <w:sz w:val="28"/>
          <w:szCs w:val="28"/>
        </w:rPr>
        <w:t>內政部</w:t>
      </w:r>
      <w:r>
        <w:rPr>
          <w:rFonts w:ascii="標楷體" w:eastAsia="標楷體" w:hAnsi="標楷體"/>
          <w:sz w:val="28"/>
          <w:szCs w:val="28"/>
        </w:rPr>
        <w:t>111年7月28日台內人字第11103217171號</w:t>
      </w:r>
      <w:r>
        <w:rPr>
          <w:rFonts w:ascii="Times New Roman" w:eastAsia="標楷體" w:hAnsi="Times New Roman"/>
          <w:sz w:val="28"/>
          <w:szCs w:val="28"/>
        </w:rPr>
        <w:t>函請每半年檢討修正教材及簡報內容並持續充實案例，修正教材時避免涉及性別</w:t>
      </w:r>
      <w:r>
        <w:rPr>
          <w:rFonts w:ascii="Times New Roman" w:eastAsia="標楷體" w:hAnsi="Times New Roman"/>
          <w:sz w:val="28"/>
          <w:szCs w:val="28"/>
        </w:rPr>
        <w:lastRenderedPageBreak/>
        <w:t>刻板印象或歧視之概念及文字，避免將職場性別隔離現象及導因分析歸因於不同性別之生理或心理因素</w:t>
      </w:r>
      <w:r w:rsidR="00580D42">
        <w:rPr>
          <w:rFonts w:ascii="Times New Roman" w:eastAsia="標楷體" w:hAnsi="Times New Roman" w:hint="eastAsia"/>
          <w:sz w:val="28"/>
          <w:szCs w:val="28"/>
        </w:rPr>
        <w:t>(</w:t>
      </w:r>
      <w:r w:rsidR="00580D42">
        <w:rPr>
          <w:rFonts w:ascii="Times New Roman" w:eastAsia="標楷體" w:hAnsi="Times New Roman" w:hint="eastAsia"/>
          <w:sz w:val="28"/>
          <w:szCs w:val="28"/>
        </w:rPr>
        <w:t>如第</w:t>
      </w:r>
      <w:r w:rsidR="00580D42">
        <w:rPr>
          <w:rFonts w:ascii="Times New Roman" w:eastAsia="標楷體" w:hAnsi="Times New Roman" w:hint="eastAsia"/>
          <w:sz w:val="28"/>
          <w:szCs w:val="28"/>
        </w:rPr>
        <w:t>10-11</w:t>
      </w:r>
      <w:r w:rsidR="00580D42">
        <w:rPr>
          <w:rFonts w:ascii="Times New Roman" w:eastAsia="標楷體" w:hAnsi="Times New Roman" w:hint="eastAsia"/>
          <w:sz w:val="28"/>
          <w:szCs w:val="28"/>
        </w:rPr>
        <w:t>頁</w:t>
      </w:r>
      <w:r w:rsidR="00580D42">
        <w:rPr>
          <w:rFonts w:ascii="Times New Roman" w:eastAsia="標楷體" w:hAnsi="Times New Roman" w:hint="eastAsia"/>
          <w:sz w:val="28"/>
          <w:szCs w:val="28"/>
        </w:rPr>
        <w:t>)</w:t>
      </w:r>
      <w:r>
        <w:rPr>
          <w:rFonts w:ascii="Times New Roman" w:eastAsia="標楷體" w:hAnsi="Times New Roman"/>
          <w:sz w:val="28"/>
          <w:szCs w:val="28"/>
        </w:rPr>
        <w:t>。</w:t>
      </w:r>
    </w:p>
    <w:p w:rsidR="009D6590" w:rsidRDefault="00810B18">
      <w:pPr>
        <w:pStyle w:val="Standard"/>
        <w:numPr>
          <w:ilvl w:val="0"/>
          <w:numId w:val="29"/>
        </w:numPr>
        <w:tabs>
          <w:tab w:val="left" w:pos="2552"/>
        </w:tabs>
        <w:spacing w:line="480" w:lineRule="exact"/>
        <w:ind w:left="1560" w:hanging="567"/>
        <w:jc w:val="both"/>
      </w:pPr>
      <w:r w:rsidRPr="00810B18">
        <w:rPr>
          <w:rFonts w:ascii="Times New Roman" w:eastAsia="標楷體" w:hAnsi="Times New Roman" w:hint="eastAsia"/>
          <w:color w:val="000000" w:themeColor="text1"/>
          <w:sz w:val="28"/>
          <w:szCs w:val="28"/>
        </w:rPr>
        <w:t>案</w:t>
      </w:r>
      <w:r w:rsidR="00836A55">
        <w:rPr>
          <w:rFonts w:ascii="Times New Roman" w:eastAsia="標楷體" w:hAnsi="Times New Roman"/>
          <w:sz w:val="28"/>
          <w:szCs w:val="28"/>
        </w:rPr>
        <w:t>經航勤組、機務組及飛安組修正，主要修正內容如下：</w:t>
      </w:r>
    </w:p>
    <w:p w:rsidR="00093B98" w:rsidRDefault="00580D42">
      <w:pPr>
        <w:pStyle w:val="a8"/>
        <w:numPr>
          <w:ilvl w:val="0"/>
          <w:numId w:val="31"/>
        </w:numPr>
        <w:spacing w:line="480" w:lineRule="exact"/>
        <w:jc w:val="both"/>
        <w:rPr>
          <w:rFonts w:ascii="標楷體" w:eastAsia="標楷體" w:hAnsi="標楷體"/>
          <w:sz w:val="28"/>
          <w:szCs w:val="28"/>
        </w:rPr>
      </w:pPr>
      <w:r>
        <w:rPr>
          <w:rFonts w:ascii="標楷體" w:eastAsia="標楷體" w:hAnsi="標楷體"/>
          <w:sz w:val="28"/>
          <w:szCs w:val="28"/>
        </w:rPr>
        <w:t>修正本國籍航空公司現職人員持有我國航空人員檢定證統計</w:t>
      </w:r>
      <w:r w:rsidR="00093B98">
        <w:rPr>
          <w:rFonts w:ascii="標楷體" w:eastAsia="標楷體" w:hAnsi="標楷體" w:hint="eastAsia"/>
          <w:sz w:val="28"/>
          <w:szCs w:val="28"/>
        </w:rPr>
        <w:t xml:space="preserve"> </w:t>
      </w:r>
    </w:p>
    <w:p w:rsidR="009D6590" w:rsidRDefault="00093B98" w:rsidP="00093B98">
      <w:pPr>
        <w:pStyle w:val="a8"/>
        <w:spacing w:line="480" w:lineRule="exact"/>
        <w:ind w:left="1779"/>
        <w:jc w:val="both"/>
        <w:rPr>
          <w:rFonts w:ascii="標楷體" w:eastAsia="標楷體" w:hAnsi="標楷體"/>
          <w:sz w:val="28"/>
          <w:szCs w:val="28"/>
        </w:rPr>
      </w:pPr>
      <w:r>
        <w:rPr>
          <w:rFonts w:ascii="標楷體" w:eastAsia="標楷體" w:hAnsi="標楷體" w:hint="eastAsia"/>
          <w:sz w:val="28"/>
          <w:szCs w:val="28"/>
        </w:rPr>
        <w:t xml:space="preserve"> </w:t>
      </w:r>
      <w:r w:rsidR="00580D42">
        <w:rPr>
          <w:rFonts w:ascii="標楷體" w:eastAsia="標楷體" w:hAnsi="標楷體" w:hint="eastAsia"/>
          <w:sz w:val="28"/>
          <w:szCs w:val="28"/>
        </w:rPr>
        <w:t>數字</w:t>
      </w:r>
      <w:r w:rsidR="00836A55">
        <w:rPr>
          <w:rFonts w:ascii="標楷體" w:eastAsia="標楷體" w:hAnsi="標楷體"/>
          <w:sz w:val="28"/>
          <w:szCs w:val="28"/>
        </w:rPr>
        <w:t>。(第</w:t>
      </w:r>
      <w:r w:rsidR="000647E8">
        <w:rPr>
          <w:rFonts w:ascii="標楷體" w:eastAsia="標楷體" w:hAnsi="標楷體" w:hint="eastAsia"/>
          <w:sz w:val="28"/>
          <w:szCs w:val="28"/>
        </w:rPr>
        <w:t>16</w:t>
      </w:r>
      <w:r w:rsidR="00580D42">
        <w:rPr>
          <w:rFonts w:ascii="標楷體" w:eastAsia="標楷體" w:hAnsi="標楷體" w:hint="eastAsia"/>
          <w:sz w:val="28"/>
          <w:szCs w:val="28"/>
        </w:rPr>
        <w:t>-18</w:t>
      </w:r>
      <w:r w:rsidR="00580D42">
        <w:rPr>
          <w:rFonts w:ascii="標楷體" w:eastAsia="標楷體" w:hAnsi="標楷體"/>
          <w:sz w:val="28"/>
          <w:szCs w:val="28"/>
        </w:rPr>
        <w:t>頁</w:t>
      </w:r>
      <w:r w:rsidR="00836A55">
        <w:rPr>
          <w:rFonts w:ascii="標楷體" w:eastAsia="標楷體" w:hAnsi="標楷體"/>
          <w:sz w:val="28"/>
          <w:szCs w:val="28"/>
        </w:rPr>
        <w:t>)</w:t>
      </w:r>
    </w:p>
    <w:p w:rsidR="009D6590" w:rsidRPr="00B406CE" w:rsidRDefault="00836A55">
      <w:pPr>
        <w:pStyle w:val="a8"/>
        <w:numPr>
          <w:ilvl w:val="0"/>
          <w:numId w:val="31"/>
        </w:numPr>
        <w:spacing w:line="480" w:lineRule="exact"/>
        <w:jc w:val="both"/>
      </w:pPr>
      <w:r>
        <w:rPr>
          <w:rFonts w:ascii="標楷體" w:eastAsia="標楷體" w:hAnsi="標楷體"/>
          <w:bCs/>
          <w:sz w:val="28"/>
          <w:szCs w:val="28"/>
        </w:rPr>
        <w:t>修正航空運輸業航空人員受雇人數與平均月薪。(第</w:t>
      </w:r>
      <w:r w:rsidR="000647E8">
        <w:rPr>
          <w:rFonts w:ascii="標楷體" w:eastAsia="標楷體" w:hAnsi="標楷體" w:hint="eastAsia"/>
          <w:bCs/>
          <w:sz w:val="28"/>
          <w:szCs w:val="28"/>
        </w:rPr>
        <w:t>27</w:t>
      </w:r>
      <w:r w:rsidR="00580D42">
        <w:rPr>
          <w:rFonts w:ascii="標楷體" w:eastAsia="標楷體" w:hAnsi="標楷體"/>
          <w:bCs/>
          <w:sz w:val="28"/>
          <w:szCs w:val="28"/>
        </w:rPr>
        <w:t>頁</w:t>
      </w:r>
      <w:r>
        <w:rPr>
          <w:rFonts w:ascii="標楷體" w:eastAsia="標楷體" w:hAnsi="標楷體"/>
          <w:bCs/>
          <w:sz w:val="28"/>
          <w:szCs w:val="28"/>
        </w:rPr>
        <w:t>)</w:t>
      </w:r>
    </w:p>
    <w:p w:rsidR="00093B98" w:rsidRPr="00093B98" w:rsidRDefault="00B406CE">
      <w:pPr>
        <w:pStyle w:val="a8"/>
        <w:numPr>
          <w:ilvl w:val="0"/>
          <w:numId w:val="31"/>
        </w:numPr>
        <w:spacing w:line="480" w:lineRule="exact"/>
        <w:jc w:val="both"/>
      </w:pPr>
      <w:r>
        <w:rPr>
          <w:rFonts w:ascii="標楷體" w:eastAsia="標楷體" w:hAnsi="標楷體" w:hint="eastAsia"/>
          <w:bCs/>
          <w:sz w:val="28"/>
          <w:szCs w:val="28"/>
        </w:rPr>
        <w:t>修正</w:t>
      </w:r>
      <w:r w:rsidR="00542230">
        <w:rPr>
          <w:rFonts w:ascii="標楷體" w:eastAsia="標楷體" w:hAnsi="標楷體" w:hint="eastAsia"/>
          <w:bCs/>
          <w:sz w:val="28"/>
          <w:szCs w:val="28"/>
        </w:rPr>
        <w:t>表5-3增加(含外國籍)及結語之標題及內容(第16頁，及</w:t>
      </w:r>
      <w:r w:rsidR="00093B98">
        <w:rPr>
          <w:rFonts w:ascii="標楷體" w:eastAsia="標楷體" w:hAnsi="標楷體" w:hint="eastAsia"/>
          <w:bCs/>
          <w:sz w:val="28"/>
          <w:szCs w:val="28"/>
        </w:rPr>
        <w:t xml:space="preserve"> </w:t>
      </w:r>
    </w:p>
    <w:p w:rsidR="00B406CE" w:rsidRDefault="00093B98" w:rsidP="00093B98">
      <w:pPr>
        <w:pStyle w:val="a8"/>
        <w:spacing w:line="480" w:lineRule="exact"/>
        <w:ind w:left="1779"/>
        <w:jc w:val="both"/>
      </w:pPr>
      <w:r>
        <w:rPr>
          <w:rFonts w:ascii="標楷體" w:eastAsia="標楷體" w:hAnsi="標楷體" w:hint="eastAsia"/>
          <w:bCs/>
          <w:sz w:val="28"/>
          <w:szCs w:val="28"/>
        </w:rPr>
        <w:t xml:space="preserve"> </w:t>
      </w:r>
      <w:r w:rsidR="00542230">
        <w:rPr>
          <w:rFonts w:ascii="標楷體" w:eastAsia="標楷體" w:hAnsi="標楷體" w:hint="eastAsia"/>
          <w:bCs/>
          <w:sz w:val="28"/>
          <w:szCs w:val="28"/>
        </w:rPr>
        <w:t>第27-29頁)</w:t>
      </w:r>
    </w:p>
    <w:p w:rsidR="009D6590" w:rsidRDefault="00836A55">
      <w:pPr>
        <w:pStyle w:val="Standard"/>
        <w:tabs>
          <w:tab w:val="left" w:pos="1561"/>
        </w:tabs>
        <w:spacing w:line="480" w:lineRule="exact"/>
        <w:ind w:left="1134" w:hanging="1134"/>
        <w:jc w:val="both"/>
        <w:rPr>
          <w:rFonts w:ascii="Times New Roman" w:eastAsia="標楷體" w:hAnsi="Times New Roman"/>
          <w:b/>
          <w:sz w:val="28"/>
          <w:szCs w:val="28"/>
        </w:rPr>
      </w:pPr>
      <w:r>
        <w:rPr>
          <w:rFonts w:ascii="Times New Roman" w:eastAsia="標楷體" w:hAnsi="Times New Roman"/>
          <w:sz w:val="28"/>
          <w:szCs w:val="28"/>
        </w:rPr>
        <w:t xml:space="preserve">　</w:t>
      </w:r>
      <w:r>
        <w:rPr>
          <w:rFonts w:ascii="Times New Roman" w:eastAsia="Times New Roman" w:hAnsi="Times New Roman"/>
          <w:sz w:val="28"/>
          <w:szCs w:val="28"/>
        </w:rPr>
        <w:t xml:space="preserve">   </w:t>
      </w:r>
      <w:r w:rsidR="0056166E">
        <w:rPr>
          <w:rFonts w:ascii="Times New Roman" w:eastAsia="標楷體" w:hAnsi="Times New Roman" w:hint="eastAsia"/>
          <w:b/>
          <w:sz w:val="28"/>
          <w:szCs w:val="28"/>
        </w:rPr>
        <w:t>委員意見</w:t>
      </w:r>
      <w:r>
        <w:rPr>
          <w:rFonts w:ascii="Times New Roman" w:eastAsia="標楷體" w:hAnsi="Times New Roman"/>
          <w:b/>
          <w:sz w:val="28"/>
          <w:szCs w:val="28"/>
        </w:rPr>
        <w:t>：</w:t>
      </w:r>
    </w:p>
    <w:p w:rsidR="001900EB" w:rsidRDefault="00D11FA6" w:rsidP="00093B98">
      <w:pPr>
        <w:pStyle w:val="Standard"/>
        <w:numPr>
          <w:ilvl w:val="0"/>
          <w:numId w:val="40"/>
        </w:numPr>
        <w:tabs>
          <w:tab w:val="left" w:pos="843"/>
        </w:tabs>
        <w:spacing w:line="480" w:lineRule="exact"/>
        <w:jc w:val="both"/>
        <w:rPr>
          <w:rFonts w:ascii="標楷體" w:eastAsia="標楷體" w:hAnsi="標楷體"/>
          <w:sz w:val="28"/>
          <w:szCs w:val="28"/>
        </w:rPr>
      </w:pPr>
      <w:r w:rsidRPr="00D11FA6">
        <w:rPr>
          <w:rFonts w:ascii="標楷體" w:eastAsia="標楷體" w:hAnsi="標楷體" w:hint="eastAsia"/>
          <w:sz w:val="28"/>
          <w:szCs w:val="28"/>
        </w:rPr>
        <w:t>張幼欣</w:t>
      </w:r>
      <w:r>
        <w:rPr>
          <w:rFonts w:ascii="標楷體" w:eastAsia="標楷體" w:hAnsi="標楷體" w:hint="eastAsia"/>
          <w:sz w:val="28"/>
          <w:szCs w:val="28"/>
        </w:rPr>
        <w:t>委員</w:t>
      </w:r>
      <w:r w:rsidR="00EE5D62">
        <w:rPr>
          <w:rFonts w:ascii="標楷體" w:eastAsia="標楷體" w:hAnsi="標楷體" w:hint="eastAsia"/>
          <w:sz w:val="28"/>
          <w:szCs w:val="28"/>
        </w:rPr>
        <w:t>：</w:t>
      </w:r>
      <w:r w:rsidR="0056166E">
        <w:rPr>
          <w:rFonts w:ascii="標楷體" w:eastAsia="標楷體" w:hAnsi="標楷體" w:hint="eastAsia"/>
          <w:sz w:val="28"/>
          <w:szCs w:val="28"/>
        </w:rPr>
        <w:t>有關</w:t>
      </w:r>
      <w:r w:rsidR="002301AE">
        <w:rPr>
          <w:rFonts w:ascii="標楷體" w:eastAsia="標楷體" w:hAnsi="標楷體" w:hint="eastAsia"/>
          <w:sz w:val="28"/>
          <w:szCs w:val="28"/>
        </w:rPr>
        <w:t>參、空勤機組人力性別探討</w:t>
      </w:r>
      <w:r w:rsidR="0056166E">
        <w:rPr>
          <w:rFonts w:ascii="標楷體" w:eastAsia="標楷體" w:hAnsi="標楷體" w:hint="eastAsia"/>
          <w:sz w:val="28"/>
          <w:szCs w:val="28"/>
        </w:rPr>
        <w:t>分析，</w:t>
      </w:r>
      <w:r w:rsidR="002301AE" w:rsidRPr="00093B98">
        <w:rPr>
          <w:rFonts w:ascii="標楷體" w:eastAsia="標楷體" w:hAnsi="標楷體" w:hint="eastAsia"/>
          <w:sz w:val="28"/>
          <w:szCs w:val="28"/>
        </w:rPr>
        <w:t>(三)我國航空業之</w:t>
      </w:r>
      <w:r w:rsidR="00EE5D62" w:rsidRPr="00093B98">
        <w:rPr>
          <w:rFonts w:ascii="標楷體" w:eastAsia="標楷體" w:hAnsi="標楷體" w:hint="eastAsia"/>
          <w:sz w:val="28"/>
          <w:szCs w:val="28"/>
        </w:rPr>
        <w:t>表5-4與表5-5中的亞洲航空公司</w:t>
      </w:r>
      <w:r w:rsidR="00093B98" w:rsidRPr="00093B98">
        <w:rPr>
          <w:rFonts w:ascii="標楷體" w:eastAsia="標楷體" w:hAnsi="標楷體" w:hint="eastAsia"/>
          <w:sz w:val="28"/>
          <w:szCs w:val="28"/>
        </w:rPr>
        <w:t>之</w:t>
      </w:r>
      <w:r w:rsidR="0056166E">
        <w:rPr>
          <w:rFonts w:ascii="標楷體" w:eastAsia="標楷體" w:hAnsi="標楷體" w:hint="eastAsia"/>
          <w:sz w:val="28"/>
          <w:szCs w:val="28"/>
        </w:rPr>
        <w:t>女性航空器維修員人數不同，建議調整修正。</w:t>
      </w:r>
    </w:p>
    <w:p w:rsidR="00093B98" w:rsidRDefault="0056166E" w:rsidP="00093B98">
      <w:pPr>
        <w:pStyle w:val="Standard"/>
        <w:numPr>
          <w:ilvl w:val="0"/>
          <w:numId w:val="40"/>
        </w:numPr>
        <w:tabs>
          <w:tab w:val="left" w:pos="843"/>
        </w:tabs>
        <w:spacing w:line="480" w:lineRule="exact"/>
        <w:jc w:val="both"/>
        <w:rPr>
          <w:rFonts w:ascii="標楷體" w:eastAsia="標楷體" w:hAnsi="標楷體"/>
          <w:sz w:val="28"/>
          <w:szCs w:val="28"/>
        </w:rPr>
      </w:pPr>
      <w:r>
        <w:rPr>
          <w:rFonts w:ascii="標楷體" w:eastAsia="標楷體" w:hAnsi="標楷體" w:hint="eastAsia"/>
          <w:sz w:val="28"/>
          <w:szCs w:val="28"/>
        </w:rPr>
        <w:t>吳志光委員：</w:t>
      </w:r>
    </w:p>
    <w:p w:rsidR="00093B98" w:rsidRPr="00AF7FC9" w:rsidRDefault="00093B98" w:rsidP="00093B98">
      <w:pPr>
        <w:pStyle w:val="Standard"/>
        <w:numPr>
          <w:ilvl w:val="1"/>
          <w:numId w:val="40"/>
        </w:numPr>
        <w:tabs>
          <w:tab w:val="left" w:pos="843"/>
        </w:tabs>
        <w:spacing w:line="480" w:lineRule="exact"/>
        <w:jc w:val="both"/>
        <w:rPr>
          <w:rFonts w:ascii="標楷體" w:eastAsia="標楷體" w:hAnsi="標楷體"/>
          <w:sz w:val="28"/>
          <w:szCs w:val="28"/>
        </w:rPr>
      </w:pPr>
      <w:r w:rsidRPr="00AF7FC9">
        <w:rPr>
          <w:rFonts w:ascii="標楷體" w:eastAsia="標楷體" w:hAnsi="標楷體" w:hint="eastAsia"/>
          <w:sz w:val="28"/>
          <w:szCs w:val="28"/>
        </w:rPr>
        <w:t>兩性工作平等法現今已修改為性別工作平等法且</w:t>
      </w:r>
      <w:r w:rsidR="00570023" w:rsidRPr="00AF7FC9">
        <w:rPr>
          <w:rFonts w:ascii="標楷體" w:eastAsia="標楷體" w:hAnsi="標楷體" w:hint="eastAsia"/>
          <w:sz w:val="28"/>
          <w:szCs w:val="28"/>
        </w:rPr>
        <w:t>該法</w:t>
      </w:r>
      <w:r w:rsidRPr="00AF7FC9">
        <w:rPr>
          <w:rFonts w:ascii="標楷體" w:eastAsia="標楷體" w:hAnsi="標楷體" w:hint="eastAsia"/>
          <w:sz w:val="28"/>
          <w:szCs w:val="28"/>
        </w:rPr>
        <w:t>第7條已修正</w:t>
      </w:r>
      <w:r w:rsidRPr="00AF7FC9">
        <w:rPr>
          <w:rFonts w:ascii="標楷體" w:eastAsia="標楷體" w:hAnsi="標楷體" w:hint="eastAsia"/>
          <w:color w:val="000000"/>
          <w:sz w:val="28"/>
          <w:szCs w:val="28"/>
        </w:rPr>
        <w:t>雇主對求職者或受</w:t>
      </w:r>
      <w:proofErr w:type="gramStart"/>
      <w:r w:rsidRPr="00AF7FC9">
        <w:rPr>
          <w:rFonts w:ascii="標楷體" w:eastAsia="標楷體" w:hAnsi="標楷體" w:hint="eastAsia"/>
          <w:color w:val="000000"/>
          <w:sz w:val="28"/>
          <w:szCs w:val="28"/>
        </w:rPr>
        <w:t>僱</w:t>
      </w:r>
      <w:proofErr w:type="gramEnd"/>
      <w:r w:rsidRPr="00AF7FC9">
        <w:rPr>
          <w:rFonts w:ascii="標楷體" w:eastAsia="標楷體" w:hAnsi="標楷體" w:hint="eastAsia"/>
          <w:color w:val="000000"/>
          <w:sz w:val="28"/>
          <w:szCs w:val="28"/>
        </w:rPr>
        <w:t>者之招募、甄試、進用、分發、配置、考績或</w:t>
      </w:r>
      <w:proofErr w:type="gramStart"/>
      <w:r w:rsidRPr="00AF7FC9">
        <w:rPr>
          <w:rFonts w:ascii="標楷體" w:eastAsia="標楷體" w:hAnsi="標楷體" w:hint="eastAsia"/>
          <w:color w:val="000000"/>
          <w:sz w:val="28"/>
          <w:szCs w:val="28"/>
        </w:rPr>
        <w:t>陞遷等</w:t>
      </w:r>
      <w:proofErr w:type="gramEnd"/>
      <w:r w:rsidRPr="00AF7FC9">
        <w:rPr>
          <w:rFonts w:ascii="標楷體" w:eastAsia="標楷體" w:hAnsi="標楷體" w:hint="eastAsia"/>
          <w:color w:val="000000"/>
          <w:sz w:val="28"/>
          <w:szCs w:val="28"/>
        </w:rPr>
        <w:t>，不得因性別或性傾向而有差別待遇</w:t>
      </w:r>
      <w:r w:rsidR="0056166E" w:rsidRPr="00AF7FC9">
        <w:rPr>
          <w:rFonts w:ascii="標楷體" w:eastAsia="標楷體" w:hAnsi="標楷體" w:hint="eastAsia"/>
          <w:color w:val="000000"/>
          <w:sz w:val="28"/>
          <w:szCs w:val="28"/>
        </w:rPr>
        <w:t>，建議修正教材及簡</w:t>
      </w:r>
      <w:bookmarkStart w:id="0" w:name="_GoBack"/>
      <w:bookmarkEnd w:id="0"/>
      <w:r w:rsidR="0056166E" w:rsidRPr="00AF7FC9">
        <w:rPr>
          <w:rFonts w:ascii="標楷體" w:eastAsia="標楷體" w:hAnsi="標楷體" w:hint="eastAsia"/>
          <w:color w:val="000000"/>
          <w:sz w:val="28"/>
          <w:szCs w:val="28"/>
        </w:rPr>
        <w:t>報內容。</w:t>
      </w:r>
    </w:p>
    <w:p w:rsidR="002F7EF3" w:rsidRDefault="00570023" w:rsidP="0056166E">
      <w:pPr>
        <w:pStyle w:val="Standard"/>
        <w:numPr>
          <w:ilvl w:val="1"/>
          <w:numId w:val="40"/>
        </w:numPr>
        <w:tabs>
          <w:tab w:val="left" w:pos="843"/>
        </w:tabs>
        <w:spacing w:line="520" w:lineRule="exact"/>
        <w:jc w:val="both"/>
        <w:rPr>
          <w:rFonts w:ascii="標楷體" w:eastAsia="標楷體" w:hAnsi="標楷體"/>
          <w:sz w:val="28"/>
          <w:szCs w:val="28"/>
        </w:rPr>
      </w:pPr>
      <w:r w:rsidRPr="00AF7FC9">
        <w:rPr>
          <w:rFonts w:ascii="標楷體" w:eastAsia="標楷體" w:hAnsi="標楷體" w:hint="eastAsia"/>
          <w:sz w:val="28"/>
          <w:szCs w:val="28"/>
        </w:rPr>
        <w:t>從性別探討空勤機組人員之</w:t>
      </w:r>
      <w:proofErr w:type="gramStart"/>
      <w:r w:rsidRPr="00AF7FC9">
        <w:rPr>
          <w:rFonts w:ascii="標楷體" w:eastAsia="標楷體" w:hAnsi="標楷體" w:hint="eastAsia"/>
          <w:sz w:val="28"/>
          <w:szCs w:val="28"/>
        </w:rPr>
        <w:t>進用似無</w:t>
      </w:r>
      <w:proofErr w:type="gramEnd"/>
      <w:r w:rsidRPr="00AF7FC9">
        <w:rPr>
          <w:rFonts w:ascii="標楷體" w:eastAsia="標楷體" w:hAnsi="標楷體" w:hint="eastAsia"/>
          <w:sz w:val="28"/>
          <w:szCs w:val="28"/>
        </w:rPr>
        <w:t>實質作用，現今女性比例甚少</w:t>
      </w:r>
      <w:r w:rsidR="00A4391D" w:rsidRPr="00AF7FC9">
        <w:rPr>
          <w:rFonts w:ascii="標楷體" w:eastAsia="標楷體" w:hAnsi="標楷體" w:hint="eastAsia"/>
          <w:sz w:val="28"/>
          <w:szCs w:val="28"/>
        </w:rPr>
        <w:t>之主因乃教育源頭使然，若教育與政策方案無法提升女</w:t>
      </w:r>
      <w:r w:rsidR="00BD5A84" w:rsidRPr="00AF7FC9">
        <w:rPr>
          <w:rFonts w:ascii="標楷體" w:eastAsia="標楷體" w:hAnsi="標楷體" w:hint="eastAsia"/>
          <w:sz w:val="28"/>
          <w:szCs w:val="28"/>
        </w:rPr>
        <w:t>性</w:t>
      </w:r>
      <w:r w:rsidR="00A4391D" w:rsidRPr="00AF7FC9">
        <w:rPr>
          <w:rFonts w:ascii="標楷體" w:eastAsia="標楷體" w:hAnsi="標楷體" w:hint="eastAsia"/>
          <w:sz w:val="28"/>
          <w:szCs w:val="28"/>
        </w:rPr>
        <w:t>學生之比例，後續</w:t>
      </w:r>
      <w:r w:rsidR="00C420A0" w:rsidRPr="00AF7FC9">
        <w:rPr>
          <w:rFonts w:ascii="標楷體" w:eastAsia="標楷體" w:hAnsi="標楷體" w:hint="eastAsia"/>
          <w:sz w:val="28"/>
          <w:szCs w:val="28"/>
        </w:rPr>
        <w:t>討</w:t>
      </w:r>
      <w:r w:rsidR="00A4391D" w:rsidRPr="00AF7FC9">
        <w:rPr>
          <w:rFonts w:ascii="標楷體" w:eastAsia="標楷體" w:hAnsi="標楷體" w:hint="eastAsia"/>
          <w:sz w:val="28"/>
          <w:szCs w:val="28"/>
        </w:rPr>
        <w:t>論</w:t>
      </w:r>
      <w:r w:rsidR="00C420A0" w:rsidRPr="00AF7FC9">
        <w:rPr>
          <w:rFonts w:ascii="標楷體" w:eastAsia="標楷體" w:hAnsi="標楷體" w:hint="eastAsia"/>
          <w:sz w:val="28"/>
          <w:szCs w:val="28"/>
        </w:rPr>
        <w:t>此職場之女性</w:t>
      </w:r>
      <w:proofErr w:type="gramStart"/>
      <w:r w:rsidR="00C420A0" w:rsidRPr="00AF7FC9">
        <w:rPr>
          <w:rFonts w:ascii="標楷體" w:eastAsia="標楷體" w:hAnsi="標楷體" w:hint="eastAsia"/>
          <w:sz w:val="28"/>
          <w:szCs w:val="28"/>
        </w:rPr>
        <w:t>進用恐難</w:t>
      </w:r>
      <w:proofErr w:type="gramEnd"/>
      <w:r w:rsidR="00C420A0" w:rsidRPr="00AF7FC9">
        <w:rPr>
          <w:rFonts w:ascii="標楷體" w:eastAsia="標楷體" w:hAnsi="標楷體" w:hint="eastAsia"/>
          <w:sz w:val="28"/>
          <w:szCs w:val="28"/>
        </w:rPr>
        <w:t>改變現況。</w:t>
      </w:r>
    </w:p>
    <w:p w:rsidR="0056166E" w:rsidRDefault="0056166E" w:rsidP="0056166E">
      <w:pPr>
        <w:pStyle w:val="Standard"/>
        <w:tabs>
          <w:tab w:val="left" w:pos="843"/>
        </w:tabs>
        <w:spacing w:line="520" w:lineRule="exact"/>
        <w:jc w:val="both"/>
        <w:rPr>
          <w:rFonts w:ascii="Times New Roman" w:eastAsia="標楷體" w:hAnsi="Times New Roman"/>
          <w:sz w:val="28"/>
          <w:szCs w:val="28"/>
        </w:rPr>
      </w:pPr>
      <w:r>
        <w:rPr>
          <w:rFonts w:ascii="標楷體" w:eastAsia="標楷體" w:hAnsi="標楷體" w:hint="eastAsia"/>
          <w:sz w:val="28"/>
          <w:szCs w:val="28"/>
        </w:rPr>
        <w:t xml:space="preserve">    </w:t>
      </w:r>
      <w:r>
        <w:rPr>
          <w:rFonts w:ascii="Times New Roman" w:eastAsia="標楷體" w:hAnsi="Times New Roman" w:hint="eastAsia"/>
          <w:b/>
          <w:sz w:val="28"/>
          <w:szCs w:val="28"/>
        </w:rPr>
        <w:t>決議</w:t>
      </w:r>
      <w:r>
        <w:rPr>
          <w:rFonts w:ascii="Times New Roman" w:eastAsia="標楷體" w:hAnsi="Times New Roman"/>
          <w:b/>
          <w:sz w:val="28"/>
          <w:szCs w:val="28"/>
        </w:rPr>
        <w:t>：</w:t>
      </w:r>
      <w:r w:rsidR="009A0582" w:rsidRPr="009A0582">
        <w:rPr>
          <w:rFonts w:ascii="Times New Roman" w:eastAsia="標楷體" w:hAnsi="Times New Roman" w:hint="eastAsia"/>
          <w:sz w:val="28"/>
          <w:szCs w:val="28"/>
        </w:rPr>
        <w:t>本案</w:t>
      </w:r>
      <w:r w:rsidR="009A0582">
        <w:rPr>
          <w:rFonts w:ascii="Times New Roman" w:eastAsia="標楷體" w:hAnsi="Times New Roman" w:hint="eastAsia"/>
          <w:sz w:val="28"/>
          <w:szCs w:val="28"/>
        </w:rPr>
        <w:t>請</w:t>
      </w:r>
      <w:r w:rsidRPr="0056166E">
        <w:rPr>
          <w:rFonts w:ascii="Times New Roman" w:eastAsia="標楷體" w:hAnsi="Times New Roman" w:hint="eastAsia"/>
          <w:sz w:val="28"/>
          <w:szCs w:val="28"/>
        </w:rPr>
        <w:t>依委員意見修正</w:t>
      </w:r>
      <w:r w:rsidR="009A0582">
        <w:rPr>
          <w:rFonts w:ascii="Times New Roman" w:eastAsia="標楷體" w:hAnsi="Times New Roman" w:hint="eastAsia"/>
          <w:sz w:val="28"/>
          <w:szCs w:val="28"/>
        </w:rPr>
        <w:t>後函報</w:t>
      </w:r>
      <w:proofErr w:type="gramStart"/>
      <w:r w:rsidR="009A0582">
        <w:rPr>
          <w:rFonts w:ascii="Times New Roman" w:eastAsia="標楷體" w:hAnsi="Times New Roman" w:hint="eastAsia"/>
          <w:sz w:val="28"/>
          <w:szCs w:val="28"/>
        </w:rPr>
        <w:t>內政部彙辦</w:t>
      </w:r>
      <w:proofErr w:type="gramEnd"/>
      <w:r w:rsidRPr="0056166E">
        <w:rPr>
          <w:rFonts w:ascii="Times New Roman" w:eastAsia="標楷體" w:hAnsi="Times New Roman" w:hint="eastAsia"/>
          <w:sz w:val="28"/>
          <w:szCs w:val="28"/>
        </w:rPr>
        <w:t>。</w:t>
      </w:r>
    </w:p>
    <w:p w:rsidR="00CE04C2" w:rsidRDefault="00CE04C2" w:rsidP="00CE04C2">
      <w:pPr>
        <w:pStyle w:val="Standard"/>
        <w:spacing w:line="520" w:lineRule="exact"/>
        <w:rPr>
          <w:rFonts w:ascii="標楷體" w:eastAsia="標楷體" w:hAnsi="標楷體"/>
          <w:sz w:val="28"/>
          <w:szCs w:val="28"/>
        </w:rPr>
      </w:pPr>
    </w:p>
    <w:p w:rsidR="00CE04C2" w:rsidRPr="00CE04C2" w:rsidRDefault="00836A55" w:rsidP="00CE04C2">
      <w:pPr>
        <w:pStyle w:val="Standard"/>
        <w:numPr>
          <w:ilvl w:val="0"/>
          <w:numId w:val="12"/>
        </w:numPr>
        <w:spacing w:line="520" w:lineRule="exact"/>
      </w:pPr>
      <w:r>
        <w:rPr>
          <w:rFonts w:ascii="Times New Roman" w:eastAsia="標楷體" w:hAnsi="Times New Roman"/>
          <w:sz w:val="28"/>
          <w:szCs w:val="28"/>
        </w:rPr>
        <w:t>臨時動議</w:t>
      </w:r>
      <w:r w:rsidR="00D11FA6">
        <w:rPr>
          <w:rFonts w:ascii="Times New Roman" w:eastAsia="標楷體" w:hAnsi="Times New Roman" w:hint="eastAsia"/>
          <w:sz w:val="28"/>
          <w:szCs w:val="28"/>
        </w:rPr>
        <w:t>：無</w:t>
      </w:r>
    </w:p>
    <w:p w:rsidR="00DF46F2" w:rsidRDefault="00836A55" w:rsidP="00CE04C2">
      <w:pPr>
        <w:pStyle w:val="Standard"/>
        <w:numPr>
          <w:ilvl w:val="0"/>
          <w:numId w:val="12"/>
        </w:numPr>
        <w:spacing w:line="520" w:lineRule="exact"/>
      </w:pPr>
      <w:r w:rsidRPr="00CE04C2">
        <w:rPr>
          <w:rFonts w:ascii="Times New Roman" w:eastAsia="標楷體" w:hAnsi="Times New Roman"/>
          <w:sz w:val="28"/>
          <w:szCs w:val="28"/>
        </w:rPr>
        <w:t>散會</w:t>
      </w:r>
      <w:r w:rsidR="00DF46F2" w:rsidRPr="00CE04C2">
        <w:rPr>
          <w:rFonts w:ascii="Times New Roman" w:eastAsia="標楷體" w:hAnsi="Times New Roman"/>
          <w:sz w:val="28"/>
          <w:szCs w:val="28"/>
        </w:rPr>
        <w:t>：</w:t>
      </w:r>
      <w:r w:rsidR="00DF46F2" w:rsidRPr="00CE04C2">
        <w:rPr>
          <w:rFonts w:ascii="Times New Roman" w:eastAsia="標楷體" w:hAnsi="Times New Roman"/>
          <w:sz w:val="28"/>
          <w:szCs w:val="28"/>
        </w:rPr>
        <w:t>111</w:t>
      </w:r>
      <w:r w:rsidR="00DF46F2" w:rsidRPr="00CE04C2">
        <w:rPr>
          <w:rFonts w:ascii="Times New Roman" w:eastAsia="標楷體" w:hAnsi="Times New Roman"/>
          <w:sz w:val="28"/>
          <w:szCs w:val="28"/>
        </w:rPr>
        <w:t>年</w:t>
      </w:r>
      <w:r w:rsidR="00DF46F2" w:rsidRPr="00CE04C2">
        <w:rPr>
          <w:rFonts w:ascii="Times New Roman" w:eastAsia="標楷體" w:hAnsi="Times New Roman"/>
          <w:sz w:val="28"/>
          <w:szCs w:val="28"/>
        </w:rPr>
        <w:t>11</w:t>
      </w:r>
      <w:r w:rsidR="00DF46F2" w:rsidRPr="00CE04C2">
        <w:rPr>
          <w:rFonts w:ascii="Times New Roman" w:eastAsia="標楷體" w:hAnsi="Times New Roman"/>
          <w:sz w:val="28"/>
          <w:szCs w:val="28"/>
        </w:rPr>
        <w:t>月</w:t>
      </w:r>
      <w:r w:rsidR="00DF46F2" w:rsidRPr="00CE04C2">
        <w:rPr>
          <w:rFonts w:ascii="Times New Roman" w:eastAsia="標楷體" w:hAnsi="Times New Roman"/>
          <w:sz w:val="28"/>
          <w:szCs w:val="28"/>
        </w:rPr>
        <w:t>25</w:t>
      </w:r>
      <w:r w:rsidR="00DF46F2" w:rsidRPr="00CE04C2">
        <w:rPr>
          <w:rFonts w:ascii="Times New Roman" w:eastAsia="標楷體" w:hAnsi="Times New Roman"/>
          <w:sz w:val="28"/>
          <w:szCs w:val="28"/>
        </w:rPr>
        <w:t>日</w:t>
      </w:r>
      <w:r w:rsidR="00DF46F2" w:rsidRPr="00CE04C2">
        <w:rPr>
          <w:rFonts w:ascii="Times New Roman" w:eastAsia="標楷體" w:hAnsi="Times New Roman"/>
          <w:sz w:val="28"/>
          <w:szCs w:val="28"/>
        </w:rPr>
        <w:t>11</w:t>
      </w:r>
      <w:r w:rsidR="00DF46F2" w:rsidRPr="00CE04C2">
        <w:rPr>
          <w:rFonts w:ascii="Times New Roman" w:eastAsia="標楷體" w:hAnsi="Times New Roman"/>
          <w:sz w:val="28"/>
          <w:szCs w:val="28"/>
        </w:rPr>
        <w:t>時</w:t>
      </w:r>
      <w:r w:rsidR="00DF46F2" w:rsidRPr="00CE04C2">
        <w:rPr>
          <w:rFonts w:ascii="Times New Roman" w:eastAsia="標楷體" w:hAnsi="Times New Roman"/>
          <w:sz w:val="28"/>
          <w:szCs w:val="28"/>
        </w:rPr>
        <w:t>45</w:t>
      </w:r>
      <w:r w:rsidR="00DF46F2" w:rsidRPr="00CE04C2">
        <w:rPr>
          <w:rFonts w:ascii="Times New Roman" w:eastAsia="標楷體" w:hAnsi="Times New Roman"/>
          <w:sz w:val="28"/>
          <w:szCs w:val="28"/>
        </w:rPr>
        <w:t>分</w:t>
      </w:r>
    </w:p>
    <w:p w:rsidR="009D6590" w:rsidRPr="00A52AEB" w:rsidRDefault="009D6590">
      <w:pPr>
        <w:pStyle w:val="Standard"/>
        <w:spacing w:line="480" w:lineRule="exact"/>
        <w:ind w:left="1120" w:hanging="1120"/>
      </w:pPr>
    </w:p>
    <w:sectPr w:rsidR="009D6590" w:rsidRPr="00A52AEB">
      <w:footerReference w:type="default" r:id="rId7"/>
      <w:pgSz w:w="11906" w:h="16838"/>
      <w:pgMar w:top="851" w:right="1247" w:bottom="1048" w:left="1247" w:header="720"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513" w:rsidRDefault="00646513">
      <w:r>
        <w:separator/>
      </w:r>
    </w:p>
  </w:endnote>
  <w:endnote w:type="continuationSeparator" w:id="0">
    <w:p w:rsidR="00646513" w:rsidRDefault="00646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 w:name="新細明體, PMingLiU">
    <w:altName w:val="Times New Roman"/>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C3F" w:rsidRDefault="00836A55">
    <w:pPr>
      <w:pStyle w:val="a6"/>
      <w:jc w:val="center"/>
    </w:pPr>
    <w:r>
      <w:fldChar w:fldCharType="begin"/>
    </w:r>
    <w:r>
      <w:instrText xml:space="preserve"> PAGE </w:instrText>
    </w:r>
    <w:r>
      <w:fldChar w:fldCharType="separate"/>
    </w:r>
    <w:r w:rsidR="00AF7FC9">
      <w:rPr>
        <w:noProof/>
      </w:rPr>
      <w:t>1</w:t>
    </w:r>
    <w:r>
      <w:fldChar w:fldCharType="end"/>
    </w:r>
  </w:p>
  <w:p w:rsidR="00547C3F" w:rsidRDefault="00646513">
    <w:pPr>
      <w:pStyle w:val="a6"/>
      <w:rPr>
        <w:rFonts w:ascii="標楷體" w:eastAsia="標楷體" w:hAnsi="標楷體" w:cs="標楷體"/>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513" w:rsidRDefault="00646513">
      <w:r>
        <w:rPr>
          <w:color w:val="000000"/>
        </w:rPr>
        <w:separator/>
      </w:r>
    </w:p>
  </w:footnote>
  <w:footnote w:type="continuationSeparator" w:id="0">
    <w:p w:rsidR="00646513" w:rsidRDefault="006465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F121C"/>
    <w:multiLevelType w:val="multilevel"/>
    <w:tmpl w:val="0456B224"/>
    <w:styleLink w:val="WW8Num24"/>
    <w:lvl w:ilvl="0">
      <w:start w:val="1"/>
      <w:numFmt w:val="japaneseCounting"/>
      <w:lvlText w:val="（%1）"/>
      <w:lvlJc w:val="left"/>
      <w:pPr>
        <w:ind w:left="2342" w:hanging="1080"/>
      </w:pPr>
    </w:lvl>
    <w:lvl w:ilvl="1">
      <w:start w:val="1"/>
      <w:numFmt w:val="ideographTraditional"/>
      <w:lvlText w:val="%2、"/>
      <w:lvlJc w:val="left"/>
      <w:pPr>
        <w:ind w:left="2222" w:hanging="480"/>
      </w:pPr>
    </w:lvl>
    <w:lvl w:ilvl="2">
      <w:start w:val="1"/>
      <w:numFmt w:val="lowerRoman"/>
      <w:lvlText w:val="%3."/>
      <w:lvlJc w:val="right"/>
      <w:pPr>
        <w:ind w:left="2702" w:hanging="480"/>
      </w:pPr>
    </w:lvl>
    <w:lvl w:ilvl="3">
      <w:start w:val="1"/>
      <w:numFmt w:val="decimal"/>
      <w:lvlText w:val="%4."/>
      <w:lvlJc w:val="left"/>
      <w:pPr>
        <w:ind w:left="3182" w:hanging="480"/>
      </w:pPr>
    </w:lvl>
    <w:lvl w:ilvl="4">
      <w:start w:val="1"/>
      <w:numFmt w:val="ideographTraditional"/>
      <w:lvlText w:val="%5、"/>
      <w:lvlJc w:val="left"/>
      <w:pPr>
        <w:ind w:left="3662" w:hanging="480"/>
      </w:pPr>
    </w:lvl>
    <w:lvl w:ilvl="5">
      <w:start w:val="1"/>
      <w:numFmt w:val="lowerRoman"/>
      <w:lvlText w:val="%6."/>
      <w:lvlJc w:val="right"/>
      <w:pPr>
        <w:ind w:left="4142" w:hanging="480"/>
      </w:pPr>
    </w:lvl>
    <w:lvl w:ilvl="6">
      <w:start w:val="1"/>
      <w:numFmt w:val="decimal"/>
      <w:lvlText w:val="%7."/>
      <w:lvlJc w:val="left"/>
      <w:pPr>
        <w:ind w:left="4622" w:hanging="480"/>
      </w:pPr>
    </w:lvl>
    <w:lvl w:ilvl="7">
      <w:start w:val="1"/>
      <w:numFmt w:val="ideographTraditional"/>
      <w:lvlText w:val="%8、"/>
      <w:lvlJc w:val="left"/>
      <w:pPr>
        <w:ind w:left="5102" w:hanging="480"/>
      </w:pPr>
    </w:lvl>
    <w:lvl w:ilvl="8">
      <w:start w:val="1"/>
      <w:numFmt w:val="lowerRoman"/>
      <w:lvlText w:val="%9."/>
      <w:lvlJc w:val="right"/>
      <w:pPr>
        <w:ind w:left="5582" w:hanging="480"/>
      </w:pPr>
    </w:lvl>
  </w:abstractNum>
  <w:abstractNum w:abstractNumId="1" w15:restartNumberingAfterBreak="0">
    <w:nsid w:val="02DA16A7"/>
    <w:multiLevelType w:val="multilevel"/>
    <w:tmpl w:val="698807B2"/>
    <w:lvl w:ilvl="0">
      <w:start w:val="1"/>
      <w:numFmt w:val="taiwaneseCountingThousand"/>
      <w:lvlText w:val="(%1)"/>
      <w:lvlJc w:val="left"/>
      <w:pPr>
        <w:ind w:left="1779" w:hanging="553"/>
      </w:pPr>
      <w:rPr>
        <w:rFonts w:ascii="標楷體" w:eastAsia="標楷體" w:hAnsi="標楷體"/>
        <w:sz w:val="28"/>
        <w:szCs w:val="28"/>
      </w:rPr>
    </w:lvl>
    <w:lvl w:ilvl="1">
      <w:start w:val="1"/>
      <w:numFmt w:val="ideographTraditional"/>
      <w:lvlText w:val="%2、"/>
      <w:lvlJc w:val="left"/>
      <w:pPr>
        <w:ind w:left="2186" w:hanging="480"/>
      </w:pPr>
    </w:lvl>
    <w:lvl w:ilvl="2">
      <w:start w:val="1"/>
      <w:numFmt w:val="lowerRoman"/>
      <w:lvlText w:val="%3."/>
      <w:lvlJc w:val="right"/>
      <w:pPr>
        <w:ind w:left="2666" w:hanging="480"/>
      </w:pPr>
    </w:lvl>
    <w:lvl w:ilvl="3">
      <w:start w:val="1"/>
      <w:numFmt w:val="decimal"/>
      <w:lvlText w:val="%4."/>
      <w:lvlJc w:val="left"/>
      <w:pPr>
        <w:ind w:left="3146" w:hanging="480"/>
      </w:pPr>
    </w:lvl>
    <w:lvl w:ilvl="4">
      <w:start w:val="1"/>
      <w:numFmt w:val="ideographTraditional"/>
      <w:lvlText w:val="%5、"/>
      <w:lvlJc w:val="left"/>
      <w:pPr>
        <w:ind w:left="3626" w:hanging="480"/>
      </w:pPr>
    </w:lvl>
    <w:lvl w:ilvl="5">
      <w:start w:val="1"/>
      <w:numFmt w:val="lowerRoman"/>
      <w:lvlText w:val="%6."/>
      <w:lvlJc w:val="right"/>
      <w:pPr>
        <w:ind w:left="4106" w:hanging="480"/>
      </w:pPr>
    </w:lvl>
    <w:lvl w:ilvl="6">
      <w:start w:val="1"/>
      <w:numFmt w:val="decimal"/>
      <w:lvlText w:val="%7."/>
      <w:lvlJc w:val="left"/>
      <w:pPr>
        <w:ind w:left="4586" w:hanging="480"/>
      </w:pPr>
    </w:lvl>
    <w:lvl w:ilvl="7">
      <w:start w:val="1"/>
      <w:numFmt w:val="ideographTraditional"/>
      <w:lvlText w:val="%8、"/>
      <w:lvlJc w:val="left"/>
      <w:pPr>
        <w:ind w:left="5066" w:hanging="480"/>
      </w:pPr>
    </w:lvl>
    <w:lvl w:ilvl="8">
      <w:start w:val="1"/>
      <w:numFmt w:val="lowerRoman"/>
      <w:lvlText w:val="%9."/>
      <w:lvlJc w:val="right"/>
      <w:pPr>
        <w:ind w:left="5546" w:hanging="480"/>
      </w:pPr>
    </w:lvl>
  </w:abstractNum>
  <w:abstractNum w:abstractNumId="2" w15:restartNumberingAfterBreak="0">
    <w:nsid w:val="04014EAA"/>
    <w:multiLevelType w:val="multilevel"/>
    <w:tmpl w:val="2AE27B7C"/>
    <w:styleLink w:val="WW8Num9"/>
    <w:lvl w:ilvl="0">
      <w:start w:val="1"/>
      <w:numFmt w:val="japaneseCounting"/>
      <w:lvlText w:val="（%1）"/>
      <w:lvlJc w:val="left"/>
      <w:pPr>
        <w:ind w:left="810" w:hanging="480"/>
      </w:pPr>
      <w:rPr>
        <w:rFonts w:cs="Arial"/>
        <w:color w:val="000000"/>
      </w:rPr>
    </w:lvl>
    <w:lvl w:ilvl="1">
      <w:start w:val="1"/>
      <w:numFmt w:val="ideographTraditional"/>
      <w:lvlText w:val="%2、"/>
      <w:lvlJc w:val="left"/>
      <w:pPr>
        <w:ind w:left="1290" w:hanging="480"/>
      </w:pPr>
    </w:lvl>
    <w:lvl w:ilvl="2">
      <w:start w:val="1"/>
      <w:numFmt w:val="lowerRoman"/>
      <w:lvlText w:val="%3."/>
      <w:lvlJc w:val="right"/>
      <w:pPr>
        <w:ind w:left="1770" w:hanging="480"/>
      </w:pPr>
    </w:lvl>
    <w:lvl w:ilvl="3">
      <w:start w:val="1"/>
      <w:numFmt w:val="decimal"/>
      <w:lvlText w:val="%4."/>
      <w:lvlJc w:val="left"/>
      <w:pPr>
        <w:ind w:left="2250" w:hanging="480"/>
      </w:pPr>
    </w:lvl>
    <w:lvl w:ilvl="4">
      <w:start w:val="1"/>
      <w:numFmt w:val="ideographTraditional"/>
      <w:lvlText w:val="%5、"/>
      <w:lvlJc w:val="left"/>
      <w:pPr>
        <w:ind w:left="2730" w:hanging="480"/>
      </w:pPr>
    </w:lvl>
    <w:lvl w:ilvl="5">
      <w:start w:val="1"/>
      <w:numFmt w:val="lowerRoman"/>
      <w:lvlText w:val="%6."/>
      <w:lvlJc w:val="right"/>
      <w:pPr>
        <w:ind w:left="3210" w:hanging="480"/>
      </w:pPr>
    </w:lvl>
    <w:lvl w:ilvl="6">
      <w:start w:val="1"/>
      <w:numFmt w:val="decimal"/>
      <w:lvlText w:val="%7."/>
      <w:lvlJc w:val="left"/>
      <w:pPr>
        <w:ind w:left="3690" w:hanging="480"/>
      </w:pPr>
    </w:lvl>
    <w:lvl w:ilvl="7">
      <w:start w:val="1"/>
      <w:numFmt w:val="ideographTraditional"/>
      <w:lvlText w:val="%8、"/>
      <w:lvlJc w:val="left"/>
      <w:pPr>
        <w:ind w:left="4170" w:hanging="480"/>
      </w:pPr>
    </w:lvl>
    <w:lvl w:ilvl="8">
      <w:start w:val="1"/>
      <w:numFmt w:val="lowerRoman"/>
      <w:lvlText w:val="%9."/>
      <w:lvlJc w:val="right"/>
      <w:pPr>
        <w:ind w:left="4650" w:hanging="480"/>
      </w:pPr>
    </w:lvl>
  </w:abstractNum>
  <w:abstractNum w:abstractNumId="3" w15:restartNumberingAfterBreak="0">
    <w:nsid w:val="056770D2"/>
    <w:multiLevelType w:val="hybridMultilevel"/>
    <w:tmpl w:val="E28C981E"/>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 w15:restartNumberingAfterBreak="0">
    <w:nsid w:val="086C46D1"/>
    <w:multiLevelType w:val="hybridMultilevel"/>
    <w:tmpl w:val="22EAD736"/>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 w15:restartNumberingAfterBreak="0">
    <w:nsid w:val="0A370724"/>
    <w:multiLevelType w:val="hybridMultilevel"/>
    <w:tmpl w:val="4D26274C"/>
    <w:lvl w:ilvl="0" w:tplc="04090015">
      <w:start w:val="1"/>
      <w:numFmt w:val="taiwaneseCountingThousand"/>
      <w:lvlText w:val="%1、"/>
      <w:lvlJc w:val="left"/>
      <w:pPr>
        <w:ind w:left="1021" w:hanging="480"/>
      </w:pPr>
    </w:lvl>
    <w:lvl w:ilvl="1" w:tplc="04090019" w:tentative="1">
      <w:start w:val="1"/>
      <w:numFmt w:val="ideographTraditional"/>
      <w:lvlText w:val="%2、"/>
      <w:lvlJc w:val="left"/>
      <w:pPr>
        <w:ind w:left="1501" w:hanging="480"/>
      </w:pPr>
    </w:lvl>
    <w:lvl w:ilvl="2" w:tplc="0409001B" w:tentative="1">
      <w:start w:val="1"/>
      <w:numFmt w:val="lowerRoman"/>
      <w:lvlText w:val="%3."/>
      <w:lvlJc w:val="right"/>
      <w:pPr>
        <w:ind w:left="1981" w:hanging="480"/>
      </w:pPr>
    </w:lvl>
    <w:lvl w:ilvl="3" w:tplc="0409000F" w:tentative="1">
      <w:start w:val="1"/>
      <w:numFmt w:val="decimal"/>
      <w:lvlText w:val="%4."/>
      <w:lvlJc w:val="left"/>
      <w:pPr>
        <w:ind w:left="2461" w:hanging="480"/>
      </w:pPr>
    </w:lvl>
    <w:lvl w:ilvl="4" w:tplc="04090019" w:tentative="1">
      <w:start w:val="1"/>
      <w:numFmt w:val="ideographTraditional"/>
      <w:lvlText w:val="%5、"/>
      <w:lvlJc w:val="left"/>
      <w:pPr>
        <w:ind w:left="2941" w:hanging="480"/>
      </w:pPr>
    </w:lvl>
    <w:lvl w:ilvl="5" w:tplc="0409001B" w:tentative="1">
      <w:start w:val="1"/>
      <w:numFmt w:val="lowerRoman"/>
      <w:lvlText w:val="%6."/>
      <w:lvlJc w:val="right"/>
      <w:pPr>
        <w:ind w:left="3421" w:hanging="480"/>
      </w:pPr>
    </w:lvl>
    <w:lvl w:ilvl="6" w:tplc="0409000F" w:tentative="1">
      <w:start w:val="1"/>
      <w:numFmt w:val="decimal"/>
      <w:lvlText w:val="%7."/>
      <w:lvlJc w:val="left"/>
      <w:pPr>
        <w:ind w:left="3901" w:hanging="480"/>
      </w:pPr>
    </w:lvl>
    <w:lvl w:ilvl="7" w:tplc="04090019" w:tentative="1">
      <w:start w:val="1"/>
      <w:numFmt w:val="ideographTraditional"/>
      <w:lvlText w:val="%8、"/>
      <w:lvlJc w:val="left"/>
      <w:pPr>
        <w:ind w:left="4381" w:hanging="480"/>
      </w:pPr>
    </w:lvl>
    <w:lvl w:ilvl="8" w:tplc="0409001B" w:tentative="1">
      <w:start w:val="1"/>
      <w:numFmt w:val="lowerRoman"/>
      <w:lvlText w:val="%9."/>
      <w:lvlJc w:val="right"/>
      <w:pPr>
        <w:ind w:left="4861" w:hanging="480"/>
      </w:pPr>
    </w:lvl>
  </w:abstractNum>
  <w:abstractNum w:abstractNumId="6" w15:restartNumberingAfterBreak="0">
    <w:nsid w:val="12F15BF3"/>
    <w:multiLevelType w:val="multilevel"/>
    <w:tmpl w:val="64F8F90A"/>
    <w:styleLink w:val="WW8Num18"/>
    <w:lvl w:ilvl="0">
      <w:start w:val="1"/>
      <w:numFmt w:val="japaneseCounting"/>
      <w:lvlText w:val="(%1)"/>
      <w:lvlJc w:val="left"/>
      <w:pPr>
        <w:ind w:left="1288" w:hanging="720"/>
      </w:pPr>
      <w:rPr>
        <w:rFonts w:ascii="Times New Roman" w:hAnsi="Times New Roman" w:cs="Times New Roman"/>
      </w:rPr>
    </w:lvl>
    <w:lvl w:ilvl="1">
      <w:start w:val="1"/>
      <w:numFmt w:val="ideographTraditional"/>
      <w:lvlText w:val="%2、"/>
      <w:lvlJc w:val="left"/>
      <w:pPr>
        <w:ind w:left="1528" w:hanging="480"/>
      </w:pPr>
    </w:lvl>
    <w:lvl w:ilvl="2">
      <w:start w:val="1"/>
      <w:numFmt w:val="lowerRoman"/>
      <w:lvlText w:val="%3."/>
      <w:lvlJc w:val="right"/>
      <w:pPr>
        <w:ind w:left="2008" w:hanging="480"/>
      </w:pPr>
    </w:lvl>
    <w:lvl w:ilvl="3">
      <w:start w:val="1"/>
      <w:numFmt w:val="decimal"/>
      <w:lvlText w:val="%4."/>
      <w:lvlJc w:val="left"/>
      <w:pPr>
        <w:ind w:left="2488" w:hanging="480"/>
      </w:pPr>
    </w:lvl>
    <w:lvl w:ilvl="4">
      <w:start w:val="1"/>
      <w:numFmt w:val="ideographTraditional"/>
      <w:lvlText w:val="%5、"/>
      <w:lvlJc w:val="left"/>
      <w:pPr>
        <w:ind w:left="2968" w:hanging="480"/>
      </w:pPr>
    </w:lvl>
    <w:lvl w:ilvl="5">
      <w:start w:val="1"/>
      <w:numFmt w:val="lowerRoman"/>
      <w:lvlText w:val="%6."/>
      <w:lvlJc w:val="right"/>
      <w:pPr>
        <w:ind w:left="3448" w:hanging="480"/>
      </w:pPr>
    </w:lvl>
    <w:lvl w:ilvl="6">
      <w:start w:val="1"/>
      <w:numFmt w:val="decimal"/>
      <w:lvlText w:val="%7."/>
      <w:lvlJc w:val="left"/>
      <w:pPr>
        <w:ind w:left="3928" w:hanging="480"/>
      </w:pPr>
    </w:lvl>
    <w:lvl w:ilvl="7">
      <w:start w:val="1"/>
      <w:numFmt w:val="ideographTraditional"/>
      <w:lvlText w:val="%8、"/>
      <w:lvlJc w:val="left"/>
      <w:pPr>
        <w:ind w:left="4408" w:hanging="480"/>
      </w:pPr>
    </w:lvl>
    <w:lvl w:ilvl="8">
      <w:start w:val="1"/>
      <w:numFmt w:val="lowerRoman"/>
      <w:lvlText w:val="%9."/>
      <w:lvlJc w:val="right"/>
      <w:pPr>
        <w:ind w:left="4888" w:hanging="480"/>
      </w:pPr>
    </w:lvl>
  </w:abstractNum>
  <w:abstractNum w:abstractNumId="7" w15:restartNumberingAfterBreak="0">
    <w:nsid w:val="17A8397D"/>
    <w:multiLevelType w:val="multilevel"/>
    <w:tmpl w:val="6B169D56"/>
    <w:styleLink w:val="WW8Num15"/>
    <w:lvl w:ilvl="0">
      <w:start w:val="1"/>
      <w:numFmt w:val="decimal"/>
      <w:lvlText w:val="%1."/>
      <w:lvlJc w:val="left"/>
      <w:pPr>
        <w:ind w:left="915" w:hanging="555"/>
      </w:pPr>
      <w:rPr>
        <w:color w:val="000000"/>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8" w15:restartNumberingAfterBreak="0">
    <w:nsid w:val="19712FE6"/>
    <w:multiLevelType w:val="multilevel"/>
    <w:tmpl w:val="A63494E2"/>
    <w:styleLink w:val="WW8Num8"/>
    <w:lvl w:ilvl="0">
      <w:start w:val="2"/>
      <w:numFmt w:val="ideographLegalTraditional"/>
      <w:lvlText w:val="%1、"/>
      <w:lvlJc w:val="left"/>
      <w:pPr>
        <w:ind w:left="720" w:hanging="720"/>
      </w:pPr>
    </w:lvl>
    <w:lvl w:ilvl="1">
      <w:start w:val="1"/>
      <w:numFmt w:val="japaneseCounting"/>
      <w:lvlText w:val="（%2）"/>
      <w:lvlJc w:val="left"/>
      <w:pPr>
        <w:ind w:left="1560" w:hanging="10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1E6963DE"/>
    <w:multiLevelType w:val="multilevel"/>
    <w:tmpl w:val="2842EE70"/>
    <w:styleLink w:val="WW8Num27"/>
    <w:lvl w:ilvl="0">
      <w:start w:val="1"/>
      <w:numFmt w:val="japaneseCounting"/>
      <w:lvlText w:val="%1、"/>
      <w:lvlJc w:val="left"/>
      <w:pPr>
        <w:ind w:left="1430" w:hanging="720"/>
      </w:pPr>
      <w:rPr>
        <w:rFonts w:cs="Times New Roman"/>
      </w:rPr>
    </w:lvl>
    <w:lvl w:ilvl="1">
      <w:start w:val="1"/>
      <w:numFmt w:val="ideographTraditional"/>
      <w:lvlText w:val="%2、"/>
      <w:lvlJc w:val="left"/>
      <w:pPr>
        <w:ind w:left="1670" w:hanging="480"/>
      </w:pPr>
      <w:rPr>
        <w:rFonts w:cs="Times New Roman"/>
      </w:rPr>
    </w:lvl>
    <w:lvl w:ilvl="2">
      <w:start w:val="1"/>
      <w:numFmt w:val="lowerRoman"/>
      <w:lvlText w:val="%3."/>
      <w:lvlJc w:val="right"/>
      <w:pPr>
        <w:ind w:left="2150" w:hanging="480"/>
      </w:pPr>
      <w:rPr>
        <w:rFonts w:cs="Times New Roman"/>
      </w:rPr>
    </w:lvl>
    <w:lvl w:ilvl="3">
      <w:start w:val="1"/>
      <w:numFmt w:val="decimal"/>
      <w:lvlText w:val="%4."/>
      <w:lvlJc w:val="left"/>
      <w:pPr>
        <w:ind w:left="2630" w:hanging="480"/>
      </w:pPr>
      <w:rPr>
        <w:rFonts w:cs="Times New Roman"/>
      </w:rPr>
    </w:lvl>
    <w:lvl w:ilvl="4">
      <w:start w:val="1"/>
      <w:numFmt w:val="ideographTraditional"/>
      <w:lvlText w:val="%5、"/>
      <w:lvlJc w:val="left"/>
      <w:pPr>
        <w:ind w:left="3110" w:hanging="480"/>
      </w:pPr>
      <w:rPr>
        <w:rFonts w:cs="Times New Roman"/>
      </w:rPr>
    </w:lvl>
    <w:lvl w:ilvl="5">
      <w:start w:val="1"/>
      <w:numFmt w:val="lowerRoman"/>
      <w:lvlText w:val="%6."/>
      <w:lvlJc w:val="right"/>
      <w:pPr>
        <w:ind w:left="3590" w:hanging="480"/>
      </w:pPr>
      <w:rPr>
        <w:rFonts w:cs="Times New Roman"/>
      </w:rPr>
    </w:lvl>
    <w:lvl w:ilvl="6">
      <w:start w:val="1"/>
      <w:numFmt w:val="decimal"/>
      <w:lvlText w:val="%7."/>
      <w:lvlJc w:val="left"/>
      <w:pPr>
        <w:ind w:left="4070" w:hanging="480"/>
      </w:pPr>
      <w:rPr>
        <w:rFonts w:cs="Times New Roman"/>
      </w:rPr>
    </w:lvl>
    <w:lvl w:ilvl="7">
      <w:start w:val="1"/>
      <w:numFmt w:val="ideographTraditional"/>
      <w:lvlText w:val="%8、"/>
      <w:lvlJc w:val="left"/>
      <w:pPr>
        <w:ind w:left="4550" w:hanging="480"/>
      </w:pPr>
      <w:rPr>
        <w:rFonts w:cs="Times New Roman"/>
      </w:rPr>
    </w:lvl>
    <w:lvl w:ilvl="8">
      <w:start w:val="1"/>
      <w:numFmt w:val="lowerRoman"/>
      <w:lvlText w:val="%9."/>
      <w:lvlJc w:val="right"/>
      <w:pPr>
        <w:ind w:left="5030" w:hanging="480"/>
      </w:pPr>
      <w:rPr>
        <w:rFonts w:cs="Times New Roman"/>
      </w:rPr>
    </w:lvl>
  </w:abstractNum>
  <w:abstractNum w:abstractNumId="10" w15:restartNumberingAfterBreak="0">
    <w:nsid w:val="1F11172C"/>
    <w:multiLevelType w:val="multilevel"/>
    <w:tmpl w:val="5BA41C3E"/>
    <w:styleLink w:val="WW8Num2"/>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20CB4E38"/>
    <w:multiLevelType w:val="hybridMultilevel"/>
    <w:tmpl w:val="0920531E"/>
    <w:lvl w:ilvl="0" w:tplc="07362288">
      <w:start w:val="1"/>
      <w:numFmt w:val="taiwaneseCountingThousand"/>
      <w:lvlText w:val="%1、"/>
      <w:lvlJc w:val="left"/>
      <w:pPr>
        <w:ind w:left="1321" w:hanging="480"/>
      </w:pPr>
      <w:rPr>
        <w:rFonts w:eastAsia="標楷體"/>
        <w:sz w:val="28"/>
        <w:szCs w:val="28"/>
      </w:rPr>
    </w:lvl>
    <w:lvl w:ilvl="1" w:tplc="04090019" w:tentative="1">
      <w:start w:val="1"/>
      <w:numFmt w:val="ideographTraditional"/>
      <w:lvlText w:val="%2、"/>
      <w:lvlJc w:val="left"/>
      <w:pPr>
        <w:ind w:left="1801" w:hanging="480"/>
      </w:pPr>
    </w:lvl>
    <w:lvl w:ilvl="2" w:tplc="0409001B" w:tentative="1">
      <w:start w:val="1"/>
      <w:numFmt w:val="lowerRoman"/>
      <w:lvlText w:val="%3."/>
      <w:lvlJc w:val="right"/>
      <w:pPr>
        <w:ind w:left="2281" w:hanging="480"/>
      </w:pPr>
    </w:lvl>
    <w:lvl w:ilvl="3" w:tplc="0409000F" w:tentative="1">
      <w:start w:val="1"/>
      <w:numFmt w:val="decimal"/>
      <w:lvlText w:val="%4."/>
      <w:lvlJc w:val="left"/>
      <w:pPr>
        <w:ind w:left="2761" w:hanging="480"/>
      </w:pPr>
    </w:lvl>
    <w:lvl w:ilvl="4" w:tplc="04090019" w:tentative="1">
      <w:start w:val="1"/>
      <w:numFmt w:val="ideographTraditional"/>
      <w:lvlText w:val="%5、"/>
      <w:lvlJc w:val="left"/>
      <w:pPr>
        <w:ind w:left="3241" w:hanging="480"/>
      </w:pPr>
    </w:lvl>
    <w:lvl w:ilvl="5" w:tplc="0409001B" w:tentative="1">
      <w:start w:val="1"/>
      <w:numFmt w:val="lowerRoman"/>
      <w:lvlText w:val="%6."/>
      <w:lvlJc w:val="right"/>
      <w:pPr>
        <w:ind w:left="3721" w:hanging="480"/>
      </w:pPr>
    </w:lvl>
    <w:lvl w:ilvl="6" w:tplc="0409000F" w:tentative="1">
      <w:start w:val="1"/>
      <w:numFmt w:val="decimal"/>
      <w:lvlText w:val="%7."/>
      <w:lvlJc w:val="left"/>
      <w:pPr>
        <w:ind w:left="4201" w:hanging="480"/>
      </w:pPr>
    </w:lvl>
    <w:lvl w:ilvl="7" w:tplc="04090019" w:tentative="1">
      <w:start w:val="1"/>
      <w:numFmt w:val="ideographTraditional"/>
      <w:lvlText w:val="%8、"/>
      <w:lvlJc w:val="left"/>
      <w:pPr>
        <w:ind w:left="4681" w:hanging="480"/>
      </w:pPr>
    </w:lvl>
    <w:lvl w:ilvl="8" w:tplc="0409001B" w:tentative="1">
      <w:start w:val="1"/>
      <w:numFmt w:val="lowerRoman"/>
      <w:lvlText w:val="%9."/>
      <w:lvlJc w:val="right"/>
      <w:pPr>
        <w:ind w:left="5161" w:hanging="480"/>
      </w:pPr>
    </w:lvl>
  </w:abstractNum>
  <w:abstractNum w:abstractNumId="12" w15:restartNumberingAfterBreak="0">
    <w:nsid w:val="25BD0BDB"/>
    <w:multiLevelType w:val="multilevel"/>
    <w:tmpl w:val="213EAD2A"/>
    <w:styleLink w:val="WW8Num13"/>
    <w:lvl w:ilvl="0">
      <w:start w:val="1"/>
      <w:numFmt w:val="decimal"/>
      <w:lvlText w:val="%1."/>
      <w:lvlJc w:val="left"/>
      <w:pPr>
        <w:ind w:left="915" w:hanging="555"/>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3" w15:restartNumberingAfterBreak="0">
    <w:nsid w:val="2DE44EF5"/>
    <w:multiLevelType w:val="multilevel"/>
    <w:tmpl w:val="C1D6BB76"/>
    <w:styleLink w:val="WW8Num29"/>
    <w:lvl w:ilvl="0">
      <w:start w:val="1"/>
      <w:numFmt w:val="japaneseCounting"/>
      <w:suff w:val="space"/>
      <w:lvlText w:val="%1、"/>
      <w:lvlJc w:val="left"/>
      <w:pPr>
        <w:ind w:left="360" w:hanging="360"/>
      </w:pPr>
      <w:rPr>
        <w:rFonts w:ascii="Times New Roman" w:eastAsia="標楷體" w:hAnsi="Times New Roman" w:cs="Times New Roman"/>
        <w:sz w:val="28"/>
        <w:szCs w:val="28"/>
      </w:rPr>
    </w:lvl>
    <w:lvl w:ilvl="1">
      <w:start w:val="1"/>
      <w:numFmt w:val="ideographTraditional"/>
      <w:lvlText w:val="%2、"/>
      <w:lvlJc w:val="left"/>
      <w:pPr>
        <w:ind w:left="1524" w:hanging="480"/>
      </w:pPr>
    </w:lvl>
    <w:lvl w:ilvl="2">
      <w:start w:val="1"/>
      <w:numFmt w:val="lowerRoman"/>
      <w:lvlText w:val="%3."/>
      <w:lvlJc w:val="right"/>
      <w:pPr>
        <w:ind w:left="2004" w:hanging="480"/>
      </w:pPr>
    </w:lvl>
    <w:lvl w:ilvl="3">
      <w:start w:val="1"/>
      <w:numFmt w:val="decimal"/>
      <w:lvlText w:val="%4."/>
      <w:lvlJc w:val="left"/>
      <w:pPr>
        <w:ind w:left="2484" w:hanging="480"/>
      </w:pPr>
    </w:lvl>
    <w:lvl w:ilvl="4">
      <w:start w:val="1"/>
      <w:numFmt w:val="ideographTraditional"/>
      <w:lvlText w:val="%5、"/>
      <w:lvlJc w:val="left"/>
      <w:pPr>
        <w:ind w:left="2964" w:hanging="480"/>
      </w:pPr>
    </w:lvl>
    <w:lvl w:ilvl="5">
      <w:start w:val="1"/>
      <w:numFmt w:val="lowerRoman"/>
      <w:lvlText w:val="%6."/>
      <w:lvlJc w:val="right"/>
      <w:pPr>
        <w:ind w:left="3444" w:hanging="480"/>
      </w:pPr>
    </w:lvl>
    <w:lvl w:ilvl="6">
      <w:start w:val="1"/>
      <w:numFmt w:val="decimal"/>
      <w:lvlText w:val="%7."/>
      <w:lvlJc w:val="left"/>
      <w:pPr>
        <w:ind w:left="3924" w:hanging="480"/>
      </w:pPr>
    </w:lvl>
    <w:lvl w:ilvl="7">
      <w:start w:val="1"/>
      <w:numFmt w:val="ideographTraditional"/>
      <w:lvlText w:val="%8、"/>
      <w:lvlJc w:val="left"/>
      <w:pPr>
        <w:ind w:left="4404" w:hanging="480"/>
      </w:pPr>
    </w:lvl>
    <w:lvl w:ilvl="8">
      <w:start w:val="1"/>
      <w:numFmt w:val="lowerRoman"/>
      <w:lvlText w:val="%9."/>
      <w:lvlJc w:val="right"/>
      <w:pPr>
        <w:ind w:left="4884" w:hanging="480"/>
      </w:pPr>
    </w:lvl>
  </w:abstractNum>
  <w:abstractNum w:abstractNumId="14" w15:restartNumberingAfterBreak="0">
    <w:nsid w:val="305C738D"/>
    <w:multiLevelType w:val="multilevel"/>
    <w:tmpl w:val="5364B606"/>
    <w:styleLink w:val="WW8Num12"/>
    <w:lvl w:ilvl="0">
      <w:start w:val="1"/>
      <w:numFmt w:val="ideographLegalTraditional"/>
      <w:lvlText w:val="%1、"/>
      <w:lvlJc w:val="left"/>
      <w:pPr>
        <w:ind w:left="720" w:hanging="720"/>
      </w:pPr>
      <w:rPr>
        <w:sz w:val="28"/>
        <w:szCs w:val="28"/>
      </w:rPr>
    </w:lvl>
    <w:lvl w:ilvl="1">
      <w:start w:val="1"/>
      <w:numFmt w:val="ideographTraditional"/>
      <w:lvlText w:val="%2、"/>
      <w:lvlJc w:val="left"/>
      <w:pPr>
        <w:ind w:left="676" w:hanging="480"/>
      </w:pPr>
    </w:lvl>
    <w:lvl w:ilvl="2">
      <w:start w:val="1"/>
      <w:numFmt w:val="lowerRoman"/>
      <w:lvlText w:val="%3."/>
      <w:lvlJc w:val="right"/>
      <w:pPr>
        <w:ind w:left="1156" w:hanging="480"/>
      </w:pPr>
    </w:lvl>
    <w:lvl w:ilvl="3">
      <w:start w:val="1"/>
      <w:numFmt w:val="decimal"/>
      <w:lvlText w:val="%4."/>
      <w:lvlJc w:val="left"/>
      <w:pPr>
        <w:ind w:left="1636" w:hanging="480"/>
      </w:pPr>
    </w:lvl>
    <w:lvl w:ilvl="4">
      <w:start w:val="1"/>
      <w:numFmt w:val="ideographTraditional"/>
      <w:lvlText w:val="%5、"/>
      <w:lvlJc w:val="left"/>
      <w:pPr>
        <w:ind w:left="2116" w:hanging="480"/>
      </w:pPr>
    </w:lvl>
    <w:lvl w:ilvl="5">
      <w:start w:val="1"/>
      <w:numFmt w:val="lowerRoman"/>
      <w:lvlText w:val="%6."/>
      <w:lvlJc w:val="right"/>
      <w:pPr>
        <w:ind w:left="2596" w:hanging="480"/>
      </w:pPr>
    </w:lvl>
    <w:lvl w:ilvl="6">
      <w:start w:val="1"/>
      <w:numFmt w:val="decimal"/>
      <w:lvlText w:val="%7."/>
      <w:lvlJc w:val="left"/>
      <w:pPr>
        <w:ind w:left="3076" w:hanging="480"/>
      </w:pPr>
    </w:lvl>
    <w:lvl w:ilvl="7">
      <w:start w:val="1"/>
      <w:numFmt w:val="ideographTraditional"/>
      <w:lvlText w:val="%8、"/>
      <w:lvlJc w:val="left"/>
      <w:pPr>
        <w:ind w:left="3556" w:hanging="480"/>
      </w:pPr>
    </w:lvl>
    <w:lvl w:ilvl="8">
      <w:start w:val="1"/>
      <w:numFmt w:val="lowerRoman"/>
      <w:lvlText w:val="%9."/>
      <w:lvlJc w:val="right"/>
      <w:pPr>
        <w:ind w:left="4036" w:hanging="480"/>
      </w:pPr>
    </w:lvl>
  </w:abstractNum>
  <w:abstractNum w:abstractNumId="15" w15:restartNumberingAfterBreak="0">
    <w:nsid w:val="31682CBB"/>
    <w:multiLevelType w:val="multilevel"/>
    <w:tmpl w:val="65D28B9E"/>
    <w:styleLink w:val="WW8Num5"/>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353D3088"/>
    <w:multiLevelType w:val="hybridMultilevel"/>
    <w:tmpl w:val="6C603A04"/>
    <w:lvl w:ilvl="0" w:tplc="101C7CCA">
      <w:start w:val="1"/>
      <w:numFmt w:val="taiwaneseCountingThousand"/>
      <w:lvlText w:val="%1、"/>
      <w:lvlJc w:val="left"/>
      <w:pPr>
        <w:ind w:left="1171" w:hanging="480"/>
      </w:pPr>
      <w:rPr>
        <w:rFonts w:eastAsia="標楷體" w:hint="eastAsia"/>
        <w:sz w:val="28"/>
      </w:rPr>
    </w:lvl>
    <w:lvl w:ilvl="1" w:tplc="04090019" w:tentative="1">
      <w:start w:val="1"/>
      <w:numFmt w:val="ideographTraditional"/>
      <w:lvlText w:val="%2、"/>
      <w:lvlJc w:val="left"/>
      <w:pPr>
        <w:ind w:left="1651" w:hanging="480"/>
      </w:pPr>
    </w:lvl>
    <w:lvl w:ilvl="2" w:tplc="0409001B" w:tentative="1">
      <w:start w:val="1"/>
      <w:numFmt w:val="lowerRoman"/>
      <w:lvlText w:val="%3."/>
      <w:lvlJc w:val="right"/>
      <w:pPr>
        <w:ind w:left="2131" w:hanging="480"/>
      </w:pPr>
    </w:lvl>
    <w:lvl w:ilvl="3" w:tplc="0409000F" w:tentative="1">
      <w:start w:val="1"/>
      <w:numFmt w:val="decimal"/>
      <w:lvlText w:val="%4."/>
      <w:lvlJc w:val="left"/>
      <w:pPr>
        <w:ind w:left="2611" w:hanging="480"/>
      </w:pPr>
    </w:lvl>
    <w:lvl w:ilvl="4" w:tplc="04090019" w:tentative="1">
      <w:start w:val="1"/>
      <w:numFmt w:val="ideographTraditional"/>
      <w:lvlText w:val="%5、"/>
      <w:lvlJc w:val="left"/>
      <w:pPr>
        <w:ind w:left="3091" w:hanging="480"/>
      </w:pPr>
    </w:lvl>
    <w:lvl w:ilvl="5" w:tplc="0409001B" w:tentative="1">
      <w:start w:val="1"/>
      <w:numFmt w:val="lowerRoman"/>
      <w:lvlText w:val="%6."/>
      <w:lvlJc w:val="right"/>
      <w:pPr>
        <w:ind w:left="3571" w:hanging="480"/>
      </w:pPr>
    </w:lvl>
    <w:lvl w:ilvl="6" w:tplc="0409000F" w:tentative="1">
      <w:start w:val="1"/>
      <w:numFmt w:val="decimal"/>
      <w:lvlText w:val="%7."/>
      <w:lvlJc w:val="left"/>
      <w:pPr>
        <w:ind w:left="4051" w:hanging="480"/>
      </w:pPr>
    </w:lvl>
    <w:lvl w:ilvl="7" w:tplc="04090019" w:tentative="1">
      <w:start w:val="1"/>
      <w:numFmt w:val="ideographTraditional"/>
      <w:lvlText w:val="%8、"/>
      <w:lvlJc w:val="left"/>
      <w:pPr>
        <w:ind w:left="4531" w:hanging="480"/>
      </w:pPr>
    </w:lvl>
    <w:lvl w:ilvl="8" w:tplc="0409001B" w:tentative="1">
      <w:start w:val="1"/>
      <w:numFmt w:val="lowerRoman"/>
      <w:lvlText w:val="%9."/>
      <w:lvlJc w:val="right"/>
      <w:pPr>
        <w:ind w:left="5011" w:hanging="480"/>
      </w:pPr>
    </w:lvl>
  </w:abstractNum>
  <w:abstractNum w:abstractNumId="17" w15:restartNumberingAfterBreak="0">
    <w:nsid w:val="40735039"/>
    <w:multiLevelType w:val="hybridMultilevel"/>
    <w:tmpl w:val="59EE5AC2"/>
    <w:lvl w:ilvl="0" w:tplc="04090017">
      <w:start w:val="1"/>
      <w:numFmt w:val="ideographLegalTraditional"/>
      <w:lvlText w:val="%1、"/>
      <w:lvlJc w:val="left"/>
      <w:pPr>
        <w:ind w:left="549" w:hanging="480"/>
      </w:pPr>
    </w:lvl>
    <w:lvl w:ilvl="1" w:tplc="04090019" w:tentative="1">
      <w:start w:val="1"/>
      <w:numFmt w:val="ideographTraditional"/>
      <w:lvlText w:val="%2、"/>
      <w:lvlJc w:val="left"/>
      <w:pPr>
        <w:ind w:left="1029" w:hanging="480"/>
      </w:pPr>
    </w:lvl>
    <w:lvl w:ilvl="2" w:tplc="0409001B" w:tentative="1">
      <w:start w:val="1"/>
      <w:numFmt w:val="lowerRoman"/>
      <w:lvlText w:val="%3."/>
      <w:lvlJc w:val="right"/>
      <w:pPr>
        <w:ind w:left="1509" w:hanging="480"/>
      </w:pPr>
    </w:lvl>
    <w:lvl w:ilvl="3" w:tplc="0409000F" w:tentative="1">
      <w:start w:val="1"/>
      <w:numFmt w:val="decimal"/>
      <w:lvlText w:val="%4."/>
      <w:lvlJc w:val="left"/>
      <w:pPr>
        <w:ind w:left="1989" w:hanging="480"/>
      </w:pPr>
    </w:lvl>
    <w:lvl w:ilvl="4" w:tplc="04090019" w:tentative="1">
      <w:start w:val="1"/>
      <w:numFmt w:val="ideographTraditional"/>
      <w:lvlText w:val="%5、"/>
      <w:lvlJc w:val="left"/>
      <w:pPr>
        <w:ind w:left="2469" w:hanging="480"/>
      </w:pPr>
    </w:lvl>
    <w:lvl w:ilvl="5" w:tplc="0409001B" w:tentative="1">
      <w:start w:val="1"/>
      <w:numFmt w:val="lowerRoman"/>
      <w:lvlText w:val="%6."/>
      <w:lvlJc w:val="right"/>
      <w:pPr>
        <w:ind w:left="2949" w:hanging="480"/>
      </w:pPr>
    </w:lvl>
    <w:lvl w:ilvl="6" w:tplc="0409000F" w:tentative="1">
      <w:start w:val="1"/>
      <w:numFmt w:val="decimal"/>
      <w:lvlText w:val="%7."/>
      <w:lvlJc w:val="left"/>
      <w:pPr>
        <w:ind w:left="3429" w:hanging="480"/>
      </w:pPr>
    </w:lvl>
    <w:lvl w:ilvl="7" w:tplc="04090019" w:tentative="1">
      <w:start w:val="1"/>
      <w:numFmt w:val="ideographTraditional"/>
      <w:lvlText w:val="%8、"/>
      <w:lvlJc w:val="left"/>
      <w:pPr>
        <w:ind w:left="3909" w:hanging="480"/>
      </w:pPr>
    </w:lvl>
    <w:lvl w:ilvl="8" w:tplc="0409001B" w:tentative="1">
      <w:start w:val="1"/>
      <w:numFmt w:val="lowerRoman"/>
      <w:lvlText w:val="%9."/>
      <w:lvlJc w:val="right"/>
      <w:pPr>
        <w:ind w:left="4389" w:hanging="480"/>
      </w:pPr>
    </w:lvl>
  </w:abstractNum>
  <w:abstractNum w:abstractNumId="18" w15:restartNumberingAfterBreak="0">
    <w:nsid w:val="40B929FC"/>
    <w:multiLevelType w:val="multilevel"/>
    <w:tmpl w:val="EBF6DACE"/>
    <w:styleLink w:val="WW8Num19"/>
    <w:lvl w:ilvl="0">
      <w:start w:val="1"/>
      <w:numFmt w:val="japaneseCounting"/>
      <w:lvlText w:val="%1、"/>
      <w:lvlJc w:val="left"/>
      <w:pPr>
        <w:ind w:left="1684" w:hanging="720"/>
      </w:pPr>
    </w:lvl>
    <w:lvl w:ilvl="1">
      <w:start w:val="1"/>
      <w:numFmt w:val="ideographTraditional"/>
      <w:lvlText w:val="%2、"/>
      <w:lvlJc w:val="left"/>
      <w:pPr>
        <w:ind w:left="1924" w:hanging="480"/>
      </w:pPr>
    </w:lvl>
    <w:lvl w:ilvl="2">
      <w:start w:val="1"/>
      <w:numFmt w:val="lowerRoman"/>
      <w:lvlText w:val="%3."/>
      <w:lvlJc w:val="right"/>
      <w:pPr>
        <w:ind w:left="2404" w:hanging="480"/>
      </w:pPr>
    </w:lvl>
    <w:lvl w:ilvl="3">
      <w:start w:val="1"/>
      <w:numFmt w:val="decimal"/>
      <w:lvlText w:val="%4."/>
      <w:lvlJc w:val="left"/>
      <w:pPr>
        <w:ind w:left="2884" w:hanging="480"/>
      </w:pPr>
    </w:lvl>
    <w:lvl w:ilvl="4">
      <w:start w:val="1"/>
      <w:numFmt w:val="ideographTraditional"/>
      <w:lvlText w:val="%5、"/>
      <w:lvlJc w:val="left"/>
      <w:pPr>
        <w:ind w:left="3364" w:hanging="480"/>
      </w:pPr>
    </w:lvl>
    <w:lvl w:ilvl="5">
      <w:start w:val="1"/>
      <w:numFmt w:val="lowerRoman"/>
      <w:lvlText w:val="%6."/>
      <w:lvlJc w:val="right"/>
      <w:pPr>
        <w:ind w:left="3844" w:hanging="480"/>
      </w:pPr>
    </w:lvl>
    <w:lvl w:ilvl="6">
      <w:start w:val="1"/>
      <w:numFmt w:val="decimal"/>
      <w:lvlText w:val="%7."/>
      <w:lvlJc w:val="left"/>
      <w:pPr>
        <w:ind w:left="4324" w:hanging="480"/>
      </w:pPr>
    </w:lvl>
    <w:lvl w:ilvl="7">
      <w:start w:val="1"/>
      <w:numFmt w:val="ideographTraditional"/>
      <w:lvlText w:val="%8、"/>
      <w:lvlJc w:val="left"/>
      <w:pPr>
        <w:ind w:left="4804" w:hanging="480"/>
      </w:pPr>
    </w:lvl>
    <w:lvl w:ilvl="8">
      <w:start w:val="1"/>
      <w:numFmt w:val="lowerRoman"/>
      <w:lvlText w:val="%9."/>
      <w:lvlJc w:val="right"/>
      <w:pPr>
        <w:ind w:left="5284" w:hanging="480"/>
      </w:pPr>
    </w:lvl>
  </w:abstractNum>
  <w:abstractNum w:abstractNumId="19" w15:restartNumberingAfterBreak="0">
    <w:nsid w:val="42476FD3"/>
    <w:multiLevelType w:val="multilevel"/>
    <w:tmpl w:val="62ACD64C"/>
    <w:styleLink w:val="WW8Num21"/>
    <w:lvl w:ilvl="0">
      <w:start w:val="1"/>
      <w:numFmt w:val="japaneseCounting"/>
      <w:lvlText w:val="%1、"/>
      <w:lvlJc w:val="left"/>
      <w:pPr>
        <w:ind w:left="1721" w:hanging="720"/>
      </w:pPr>
      <w:rPr>
        <w:rFonts w:cs="Times New Roman"/>
      </w:rPr>
    </w:lvl>
    <w:lvl w:ilvl="1">
      <w:start w:val="1"/>
      <w:numFmt w:val="ideographTraditional"/>
      <w:lvlText w:val="%2、"/>
      <w:lvlJc w:val="left"/>
      <w:pPr>
        <w:ind w:left="1961" w:hanging="480"/>
      </w:pPr>
    </w:lvl>
    <w:lvl w:ilvl="2">
      <w:start w:val="1"/>
      <w:numFmt w:val="lowerRoman"/>
      <w:lvlText w:val="%3."/>
      <w:lvlJc w:val="right"/>
      <w:pPr>
        <w:ind w:left="2441" w:hanging="480"/>
      </w:pPr>
    </w:lvl>
    <w:lvl w:ilvl="3">
      <w:start w:val="1"/>
      <w:numFmt w:val="decimal"/>
      <w:lvlText w:val="%4."/>
      <w:lvlJc w:val="left"/>
      <w:pPr>
        <w:ind w:left="2921" w:hanging="480"/>
      </w:pPr>
    </w:lvl>
    <w:lvl w:ilvl="4">
      <w:start w:val="1"/>
      <w:numFmt w:val="ideographTraditional"/>
      <w:lvlText w:val="%5、"/>
      <w:lvlJc w:val="left"/>
      <w:pPr>
        <w:ind w:left="3401" w:hanging="480"/>
      </w:pPr>
    </w:lvl>
    <w:lvl w:ilvl="5">
      <w:start w:val="1"/>
      <w:numFmt w:val="lowerRoman"/>
      <w:lvlText w:val="%6."/>
      <w:lvlJc w:val="right"/>
      <w:pPr>
        <w:ind w:left="3881" w:hanging="480"/>
      </w:pPr>
    </w:lvl>
    <w:lvl w:ilvl="6">
      <w:start w:val="1"/>
      <w:numFmt w:val="decimal"/>
      <w:lvlText w:val="%7."/>
      <w:lvlJc w:val="left"/>
      <w:pPr>
        <w:ind w:left="4361" w:hanging="480"/>
      </w:pPr>
    </w:lvl>
    <w:lvl w:ilvl="7">
      <w:start w:val="1"/>
      <w:numFmt w:val="ideographTraditional"/>
      <w:lvlText w:val="%8、"/>
      <w:lvlJc w:val="left"/>
      <w:pPr>
        <w:ind w:left="4841" w:hanging="480"/>
      </w:pPr>
    </w:lvl>
    <w:lvl w:ilvl="8">
      <w:start w:val="1"/>
      <w:numFmt w:val="lowerRoman"/>
      <w:lvlText w:val="%9."/>
      <w:lvlJc w:val="right"/>
      <w:pPr>
        <w:ind w:left="5321" w:hanging="480"/>
      </w:pPr>
    </w:lvl>
  </w:abstractNum>
  <w:abstractNum w:abstractNumId="20" w15:restartNumberingAfterBreak="0">
    <w:nsid w:val="479436C7"/>
    <w:multiLevelType w:val="multilevel"/>
    <w:tmpl w:val="6D78FAD4"/>
    <w:styleLink w:val="WW8Num11"/>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48593DA6"/>
    <w:multiLevelType w:val="multilevel"/>
    <w:tmpl w:val="9412F1D6"/>
    <w:styleLink w:val="WW8Num26"/>
    <w:lvl w:ilvl="0">
      <w:start w:val="1"/>
      <w:numFmt w:val="japaneseCount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49F208F7"/>
    <w:multiLevelType w:val="multilevel"/>
    <w:tmpl w:val="18A84062"/>
    <w:styleLink w:val="WW8Num20"/>
    <w:lvl w:ilvl="0">
      <w:start w:val="1"/>
      <w:numFmt w:val="japaneseCounting"/>
      <w:lvlText w:val="%1、"/>
      <w:lvlJc w:val="left"/>
      <w:pPr>
        <w:ind w:left="1430" w:hanging="720"/>
      </w:pPr>
      <w:rPr>
        <w:rFonts w:cs="Times New Roman"/>
      </w:rPr>
    </w:lvl>
    <w:lvl w:ilvl="1">
      <w:start w:val="1"/>
      <w:numFmt w:val="ideographTraditional"/>
      <w:lvlText w:val="%2、"/>
      <w:lvlJc w:val="left"/>
      <w:pPr>
        <w:ind w:left="1670" w:hanging="480"/>
      </w:pPr>
      <w:rPr>
        <w:rFonts w:cs="Times New Roman"/>
      </w:rPr>
    </w:lvl>
    <w:lvl w:ilvl="2">
      <w:start w:val="1"/>
      <w:numFmt w:val="lowerRoman"/>
      <w:lvlText w:val="%3."/>
      <w:lvlJc w:val="right"/>
      <w:pPr>
        <w:ind w:left="2150" w:hanging="480"/>
      </w:pPr>
      <w:rPr>
        <w:rFonts w:cs="Times New Roman"/>
      </w:rPr>
    </w:lvl>
    <w:lvl w:ilvl="3">
      <w:start w:val="1"/>
      <w:numFmt w:val="decimal"/>
      <w:lvlText w:val="%4."/>
      <w:lvlJc w:val="left"/>
      <w:pPr>
        <w:ind w:left="2630" w:hanging="480"/>
      </w:pPr>
      <w:rPr>
        <w:rFonts w:cs="Times New Roman"/>
      </w:rPr>
    </w:lvl>
    <w:lvl w:ilvl="4">
      <w:start w:val="1"/>
      <w:numFmt w:val="ideographTraditional"/>
      <w:lvlText w:val="%5、"/>
      <w:lvlJc w:val="left"/>
      <w:pPr>
        <w:ind w:left="3110" w:hanging="480"/>
      </w:pPr>
      <w:rPr>
        <w:rFonts w:cs="Times New Roman"/>
      </w:rPr>
    </w:lvl>
    <w:lvl w:ilvl="5">
      <w:start w:val="1"/>
      <w:numFmt w:val="lowerRoman"/>
      <w:lvlText w:val="%6."/>
      <w:lvlJc w:val="right"/>
      <w:pPr>
        <w:ind w:left="3590" w:hanging="480"/>
      </w:pPr>
      <w:rPr>
        <w:rFonts w:cs="Times New Roman"/>
      </w:rPr>
    </w:lvl>
    <w:lvl w:ilvl="6">
      <w:start w:val="1"/>
      <w:numFmt w:val="decimal"/>
      <w:lvlText w:val="%7."/>
      <w:lvlJc w:val="left"/>
      <w:pPr>
        <w:ind w:left="4070" w:hanging="480"/>
      </w:pPr>
      <w:rPr>
        <w:rFonts w:cs="Times New Roman"/>
      </w:rPr>
    </w:lvl>
    <w:lvl w:ilvl="7">
      <w:start w:val="1"/>
      <w:numFmt w:val="ideographTraditional"/>
      <w:lvlText w:val="%8、"/>
      <w:lvlJc w:val="left"/>
      <w:pPr>
        <w:ind w:left="4550" w:hanging="480"/>
      </w:pPr>
      <w:rPr>
        <w:rFonts w:cs="Times New Roman"/>
      </w:rPr>
    </w:lvl>
    <w:lvl w:ilvl="8">
      <w:start w:val="1"/>
      <w:numFmt w:val="lowerRoman"/>
      <w:lvlText w:val="%9."/>
      <w:lvlJc w:val="right"/>
      <w:pPr>
        <w:ind w:left="5030" w:hanging="480"/>
      </w:pPr>
      <w:rPr>
        <w:rFonts w:cs="Times New Roman"/>
      </w:rPr>
    </w:lvl>
  </w:abstractNum>
  <w:abstractNum w:abstractNumId="23" w15:restartNumberingAfterBreak="0">
    <w:nsid w:val="4A030ED0"/>
    <w:multiLevelType w:val="hybridMultilevel"/>
    <w:tmpl w:val="D5E8E790"/>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4" w15:restartNumberingAfterBreak="0">
    <w:nsid w:val="4EEE3A8F"/>
    <w:multiLevelType w:val="multilevel"/>
    <w:tmpl w:val="5AD4CF86"/>
    <w:styleLink w:val="WW8Num16"/>
    <w:lvl w:ilvl="0">
      <w:start w:val="1"/>
      <w:numFmt w:val="ideographLegalTraditional"/>
      <w:lvlText w:val="%1、"/>
      <w:lvlJc w:val="left"/>
      <w:pPr>
        <w:ind w:left="720" w:hanging="720"/>
      </w:pPr>
      <w:rPr>
        <w:b w:val="0"/>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507842C0"/>
    <w:multiLevelType w:val="hybridMultilevel"/>
    <w:tmpl w:val="BC7A09FE"/>
    <w:lvl w:ilvl="0" w:tplc="01A42FBA">
      <w:start w:val="1"/>
      <w:numFmt w:val="taiwaneseCountingThousand"/>
      <w:lvlText w:val="%1、"/>
      <w:lvlJc w:val="left"/>
      <w:pPr>
        <w:ind w:left="1680" w:hanging="720"/>
      </w:pPr>
      <w:rPr>
        <w:rFonts w:hint="default"/>
      </w:rPr>
    </w:lvl>
    <w:lvl w:ilvl="1" w:tplc="CE8697F2">
      <w:start w:val="1"/>
      <w:numFmt w:val="taiwaneseCountingThousand"/>
      <w:lvlText w:val="(%2)"/>
      <w:lvlJc w:val="left"/>
      <w:pPr>
        <w:ind w:left="1996" w:hanging="72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15:restartNumberingAfterBreak="0">
    <w:nsid w:val="51614B1A"/>
    <w:multiLevelType w:val="multilevel"/>
    <w:tmpl w:val="ED9E5DD0"/>
    <w:styleLink w:val="WW8Num25"/>
    <w:lvl w:ilvl="0">
      <w:start w:val="1"/>
      <w:numFmt w:val="japaneseCounting"/>
      <w:lvlText w:val="(%1)"/>
      <w:lvlJc w:val="left"/>
      <w:pPr>
        <w:ind w:left="924" w:hanging="360"/>
      </w:pPr>
    </w:lvl>
    <w:lvl w:ilvl="1">
      <w:start w:val="1"/>
      <w:numFmt w:val="ideographTraditional"/>
      <w:lvlText w:val="%2、"/>
      <w:lvlJc w:val="left"/>
      <w:pPr>
        <w:ind w:left="1524" w:hanging="480"/>
      </w:pPr>
    </w:lvl>
    <w:lvl w:ilvl="2">
      <w:start w:val="1"/>
      <w:numFmt w:val="lowerRoman"/>
      <w:lvlText w:val="%3."/>
      <w:lvlJc w:val="right"/>
      <w:pPr>
        <w:ind w:left="2004" w:hanging="480"/>
      </w:pPr>
    </w:lvl>
    <w:lvl w:ilvl="3">
      <w:start w:val="1"/>
      <w:numFmt w:val="decimal"/>
      <w:lvlText w:val="%4."/>
      <w:lvlJc w:val="left"/>
      <w:pPr>
        <w:ind w:left="2484" w:hanging="480"/>
      </w:pPr>
    </w:lvl>
    <w:lvl w:ilvl="4">
      <w:start w:val="1"/>
      <w:numFmt w:val="ideographTraditional"/>
      <w:lvlText w:val="%5、"/>
      <w:lvlJc w:val="left"/>
      <w:pPr>
        <w:ind w:left="2964" w:hanging="480"/>
      </w:pPr>
    </w:lvl>
    <w:lvl w:ilvl="5">
      <w:start w:val="1"/>
      <w:numFmt w:val="lowerRoman"/>
      <w:lvlText w:val="%6."/>
      <w:lvlJc w:val="right"/>
      <w:pPr>
        <w:ind w:left="3444" w:hanging="480"/>
      </w:pPr>
    </w:lvl>
    <w:lvl w:ilvl="6">
      <w:start w:val="1"/>
      <w:numFmt w:val="decimal"/>
      <w:lvlText w:val="%7."/>
      <w:lvlJc w:val="left"/>
      <w:pPr>
        <w:ind w:left="3924" w:hanging="480"/>
      </w:pPr>
    </w:lvl>
    <w:lvl w:ilvl="7">
      <w:start w:val="1"/>
      <w:numFmt w:val="ideographTraditional"/>
      <w:lvlText w:val="%8、"/>
      <w:lvlJc w:val="left"/>
      <w:pPr>
        <w:ind w:left="4404" w:hanging="480"/>
      </w:pPr>
    </w:lvl>
    <w:lvl w:ilvl="8">
      <w:start w:val="1"/>
      <w:numFmt w:val="lowerRoman"/>
      <w:lvlText w:val="%9."/>
      <w:lvlJc w:val="right"/>
      <w:pPr>
        <w:ind w:left="4884" w:hanging="480"/>
      </w:pPr>
    </w:lvl>
  </w:abstractNum>
  <w:abstractNum w:abstractNumId="27" w15:restartNumberingAfterBreak="0">
    <w:nsid w:val="519042C7"/>
    <w:multiLevelType w:val="multilevel"/>
    <w:tmpl w:val="20665F58"/>
    <w:styleLink w:val="WW8Num1"/>
    <w:lvl w:ilvl="0">
      <w:start w:val="1"/>
      <w:numFmt w:val="ideographLegalTraditional"/>
      <w:lvlText w:val="%1、"/>
      <w:lvlJc w:val="left"/>
      <w:pPr>
        <w:ind w:left="720" w:hanging="720"/>
      </w:pPr>
      <w:rPr>
        <w:rFonts w:cs="Times New Roman"/>
        <w:b/>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340" w:hanging="340"/>
      </w:pPr>
      <w:rPr>
        <w:rFonts w:cs="Times New Roman"/>
        <w:b/>
        <w:i w:val="0"/>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8" w15:restartNumberingAfterBreak="0">
    <w:nsid w:val="53756FC0"/>
    <w:multiLevelType w:val="multilevel"/>
    <w:tmpl w:val="D1E84AA8"/>
    <w:styleLink w:val="WW8Num4"/>
    <w:lvl w:ilvl="0">
      <w:start w:val="1"/>
      <w:numFmt w:val="japaneseCounting"/>
      <w:lvlText w:val="%1、"/>
      <w:lvlJc w:val="left"/>
      <w:pPr>
        <w:ind w:left="1440" w:hanging="720"/>
      </w:pPr>
      <w:rPr>
        <w:rFonts w:cs="Times New Roman"/>
      </w:rPr>
    </w:lvl>
    <w:lvl w:ilvl="1">
      <w:start w:val="1"/>
      <w:numFmt w:val="ideographTraditional"/>
      <w:lvlText w:val="%2、"/>
      <w:lvlJc w:val="left"/>
      <w:pPr>
        <w:ind w:left="1680" w:hanging="480"/>
      </w:pPr>
      <w:rPr>
        <w:rFonts w:cs="Times New Roman"/>
      </w:rPr>
    </w:lvl>
    <w:lvl w:ilvl="2">
      <w:start w:val="1"/>
      <w:numFmt w:val="lowerRoman"/>
      <w:lvlText w:val="%3."/>
      <w:lvlJc w:val="right"/>
      <w:pPr>
        <w:ind w:left="2160" w:hanging="480"/>
      </w:pPr>
      <w:rPr>
        <w:rFonts w:cs="Times New Roman"/>
      </w:rPr>
    </w:lvl>
    <w:lvl w:ilvl="3">
      <w:start w:val="1"/>
      <w:numFmt w:val="decimal"/>
      <w:lvlText w:val="%4."/>
      <w:lvlJc w:val="left"/>
      <w:pPr>
        <w:ind w:left="2640" w:hanging="480"/>
      </w:pPr>
      <w:rPr>
        <w:rFonts w:cs="Times New Roman"/>
      </w:rPr>
    </w:lvl>
    <w:lvl w:ilvl="4">
      <w:start w:val="1"/>
      <w:numFmt w:val="ideographTraditional"/>
      <w:lvlText w:val="%5、"/>
      <w:lvlJc w:val="left"/>
      <w:pPr>
        <w:ind w:left="3120" w:hanging="480"/>
      </w:pPr>
      <w:rPr>
        <w:rFonts w:cs="Times New Roman"/>
      </w:rPr>
    </w:lvl>
    <w:lvl w:ilvl="5">
      <w:start w:val="1"/>
      <w:numFmt w:val="lowerRoman"/>
      <w:lvlText w:val="%6."/>
      <w:lvlJc w:val="right"/>
      <w:pPr>
        <w:ind w:left="3600" w:hanging="480"/>
      </w:pPr>
      <w:rPr>
        <w:rFonts w:cs="Times New Roman"/>
      </w:rPr>
    </w:lvl>
    <w:lvl w:ilvl="6">
      <w:start w:val="1"/>
      <w:numFmt w:val="decimal"/>
      <w:lvlText w:val="%7."/>
      <w:lvlJc w:val="left"/>
      <w:pPr>
        <w:ind w:left="4080" w:hanging="480"/>
      </w:pPr>
      <w:rPr>
        <w:rFonts w:cs="Times New Roman"/>
      </w:rPr>
    </w:lvl>
    <w:lvl w:ilvl="7">
      <w:start w:val="1"/>
      <w:numFmt w:val="ideographTraditional"/>
      <w:lvlText w:val="%8、"/>
      <w:lvlJc w:val="left"/>
      <w:pPr>
        <w:ind w:left="4560" w:hanging="480"/>
      </w:pPr>
      <w:rPr>
        <w:rFonts w:cs="Times New Roman"/>
      </w:rPr>
    </w:lvl>
    <w:lvl w:ilvl="8">
      <w:start w:val="1"/>
      <w:numFmt w:val="lowerRoman"/>
      <w:lvlText w:val="%9."/>
      <w:lvlJc w:val="right"/>
      <w:pPr>
        <w:ind w:left="5040" w:hanging="480"/>
      </w:pPr>
      <w:rPr>
        <w:rFonts w:cs="Times New Roman"/>
      </w:rPr>
    </w:lvl>
  </w:abstractNum>
  <w:abstractNum w:abstractNumId="29" w15:restartNumberingAfterBreak="0">
    <w:nsid w:val="5D1D7A13"/>
    <w:multiLevelType w:val="multilevel"/>
    <w:tmpl w:val="01F428BC"/>
    <w:styleLink w:val="WW8Num23"/>
    <w:lvl w:ilvl="0">
      <w:start w:val="1"/>
      <w:numFmt w:val="japaneseCounting"/>
      <w:lvlText w:val="%1、"/>
      <w:lvlJc w:val="left"/>
      <w:pPr>
        <w:ind w:left="360" w:hanging="360"/>
      </w:pPr>
      <w:rPr>
        <w:rFonts w:ascii="標楷體" w:eastAsia="標楷體" w:hAnsi="標楷體"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5F6039BB"/>
    <w:multiLevelType w:val="hybridMultilevel"/>
    <w:tmpl w:val="DB6C40C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16E0321"/>
    <w:multiLevelType w:val="multilevel"/>
    <w:tmpl w:val="6E309AE8"/>
    <w:styleLink w:val="WW8Num28"/>
    <w:lvl w:ilvl="0">
      <w:start w:val="1"/>
      <w:numFmt w:val="japaneseCounting"/>
      <w:lvlText w:val="%1、"/>
      <w:lvlJc w:val="left"/>
      <w:pPr>
        <w:ind w:left="2564" w:hanging="720"/>
      </w:pPr>
      <w:rPr>
        <w:b w:val="0"/>
      </w:rPr>
    </w:lvl>
    <w:lvl w:ilvl="1">
      <w:start w:val="1"/>
      <w:numFmt w:val="ideographTraditional"/>
      <w:lvlText w:val="%2、"/>
      <w:lvlJc w:val="left"/>
      <w:pPr>
        <w:ind w:left="1590" w:hanging="480"/>
      </w:pPr>
    </w:lvl>
    <w:lvl w:ilvl="2">
      <w:start w:val="1"/>
      <w:numFmt w:val="lowerRoman"/>
      <w:lvlText w:val="%3."/>
      <w:lvlJc w:val="right"/>
      <w:pPr>
        <w:ind w:left="2070" w:hanging="480"/>
      </w:pPr>
    </w:lvl>
    <w:lvl w:ilvl="3">
      <w:start w:val="1"/>
      <w:numFmt w:val="decimal"/>
      <w:lvlText w:val="%4."/>
      <w:lvlJc w:val="left"/>
      <w:pPr>
        <w:ind w:left="2550" w:hanging="480"/>
      </w:pPr>
    </w:lvl>
    <w:lvl w:ilvl="4">
      <w:start w:val="1"/>
      <w:numFmt w:val="ideographTraditional"/>
      <w:lvlText w:val="%5、"/>
      <w:lvlJc w:val="left"/>
      <w:pPr>
        <w:ind w:left="3030" w:hanging="480"/>
      </w:pPr>
    </w:lvl>
    <w:lvl w:ilvl="5">
      <w:start w:val="1"/>
      <w:numFmt w:val="lowerRoman"/>
      <w:lvlText w:val="%6."/>
      <w:lvlJc w:val="right"/>
      <w:pPr>
        <w:ind w:left="3510" w:hanging="480"/>
      </w:pPr>
    </w:lvl>
    <w:lvl w:ilvl="6">
      <w:start w:val="1"/>
      <w:numFmt w:val="decimal"/>
      <w:lvlText w:val="%7."/>
      <w:lvlJc w:val="left"/>
      <w:pPr>
        <w:ind w:left="3990" w:hanging="480"/>
      </w:pPr>
    </w:lvl>
    <w:lvl w:ilvl="7">
      <w:start w:val="1"/>
      <w:numFmt w:val="ideographTraditional"/>
      <w:lvlText w:val="%8、"/>
      <w:lvlJc w:val="left"/>
      <w:pPr>
        <w:ind w:left="4470" w:hanging="480"/>
      </w:pPr>
    </w:lvl>
    <w:lvl w:ilvl="8">
      <w:start w:val="1"/>
      <w:numFmt w:val="lowerRoman"/>
      <w:lvlText w:val="%9."/>
      <w:lvlJc w:val="right"/>
      <w:pPr>
        <w:ind w:left="4950" w:hanging="480"/>
      </w:pPr>
    </w:lvl>
  </w:abstractNum>
  <w:abstractNum w:abstractNumId="32" w15:restartNumberingAfterBreak="0">
    <w:nsid w:val="617346D4"/>
    <w:multiLevelType w:val="multilevel"/>
    <w:tmpl w:val="F4587FB8"/>
    <w:styleLink w:val="WW8Num14"/>
    <w:lvl w:ilvl="0">
      <w:start w:val="1"/>
      <w:numFmt w:val="japaneseCounting"/>
      <w:lvlText w:val="(%1)"/>
      <w:lvlJc w:val="left"/>
      <w:pPr>
        <w:ind w:left="967" w:hanging="360"/>
      </w:pPr>
    </w:lvl>
    <w:lvl w:ilvl="1">
      <w:start w:val="1"/>
      <w:numFmt w:val="ideographTraditional"/>
      <w:lvlText w:val="%2、"/>
      <w:lvlJc w:val="left"/>
      <w:pPr>
        <w:ind w:left="1567" w:hanging="480"/>
      </w:pPr>
    </w:lvl>
    <w:lvl w:ilvl="2">
      <w:start w:val="1"/>
      <w:numFmt w:val="lowerRoman"/>
      <w:lvlText w:val="%3."/>
      <w:lvlJc w:val="right"/>
      <w:pPr>
        <w:ind w:left="2047" w:hanging="480"/>
      </w:pPr>
    </w:lvl>
    <w:lvl w:ilvl="3">
      <w:start w:val="1"/>
      <w:numFmt w:val="decimal"/>
      <w:lvlText w:val="%4."/>
      <w:lvlJc w:val="left"/>
      <w:pPr>
        <w:ind w:left="2527" w:hanging="480"/>
      </w:pPr>
    </w:lvl>
    <w:lvl w:ilvl="4">
      <w:start w:val="1"/>
      <w:numFmt w:val="ideographTraditional"/>
      <w:lvlText w:val="%5、"/>
      <w:lvlJc w:val="left"/>
      <w:pPr>
        <w:ind w:left="3007" w:hanging="480"/>
      </w:pPr>
    </w:lvl>
    <w:lvl w:ilvl="5">
      <w:start w:val="1"/>
      <w:numFmt w:val="lowerRoman"/>
      <w:lvlText w:val="%6."/>
      <w:lvlJc w:val="right"/>
      <w:pPr>
        <w:ind w:left="3487" w:hanging="480"/>
      </w:pPr>
    </w:lvl>
    <w:lvl w:ilvl="6">
      <w:start w:val="1"/>
      <w:numFmt w:val="decimal"/>
      <w:lvlText w:val="%7."/>
      <w:lvlJc w:val="left"/>
      <w:pPr>
        <w:ind w:left="3967" w:hanging="480"/>
      </w:pPr>
    </w:lvl>
    <w:lvl w:ilvl="7">
      <w:start w:val="1"/>
      <w:numFmt w:val="ideographTraditional"/>
      <w:lvlText w:val="%8、"/>
      <w:lvlJc w:val="left"/>
      <w:pPr>
        <w:ind w:left="4447" w:hanging="480"/>
      </w:pPr>
    </w:lvl>
    <w:lvl w:ilvl="8">
      <w:start w:val="1"/>
      <w:numFmt w:val="lowerRoman"/>
      <w:lvlText w:val="%9."/>
      <w:lvlJc w:val="right"/>
      <w:pPr>
        <w:ind w:left="4927" w:hanging="480"/>
      </w:pPr>
    </w:lvl>
  </w:abstractNum>
  <w:abstractNum w:abstractNumId="33" w15:restartNumberingAfterBreak="0">
    <w:nsid w:val="61973072"/>
    <w:multiLevelType w:val="multilevel"/>
    <w:tmpl w:val="6A664C3A"/>
    <w:styleLink w:val="WW8Num3"/>
    <w:lvl w:ilvl="0">
      <w:start w:val="1"/>
      <w:numFmt w:val="japaneseCounting"/>
      <w:lvlText w:val="（%1）"/>
      <w:lvlJc w:val="left"/>
      <w:pPr>
        <w:ind w:left="360" w:hanging="360"/>
      </w:pPr>
      <w:rPr>
        <w:rFonts w:ascii="Times New Roman" w:eastAsia="標楷體"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63DD4EC0"/>
    <w:multiLevelType w:val="multilevel"/>
    <w:tmpl w:val="E92E2804"/>
    <w:styleLink w:val="WW8Num10"/>
    <w:lvl w:ilvl="0">
      <w:start w:val="1"/>
      <w:numFmt w:val="japaneseCounting"/>
      <w:lvlText w:val="（%1）"/>
      <w:lvlJc w:val="left"/>
      <w:pPr>
        <w:ind w:left="1395" w:hanging="1080"/>
      </w:pPr>
    </w:lvl>
    <w:lvl w:ilvl="1">
      <w:start w:val="1"/>
      <w:numFmt w:val="ideographTraditional"/>
      <w:lvlText w:val="%2、"/>
      <w:lvlJc w:val="left"/>
      <w:pPr>
        <w:ind w:left="1275" w:hanging="480"/>
      </w:pPr>
    </w:lvl>
    <w:lvl w:ilvl="2">
      <w:start w:val="1"/>
      <w:numFmt w:val="lowerRoman"/>
      <w:lvlText w:val="%3."/>
      <w:lvlJc w:val="right"/>
      <w:pPr>
        <w:ind w:left="1755" w:hanging="480"/>
      </w:pPr>
    </w:lvl>
    <w:lvl w:ilvl="3">
      <w:start w:val="1"/>
      <w:numFmt w:val="decimal"/>
      <w:lvlText w:val="%4."/>
      <w:lvlJc w:val="left"/>
      <w:pPr>
        <w:ind w:left="2235" w:hanging="480"/>
      </w:pPr>
    </w:lvl>
    <w:lvl w:ilvl="4">
      <w:start w:val="1"/>
      <w:numFmt w:val="ideographTraditional"/>
      <w:lvlText w:val="%5、"/>
      <w:lvlJc w:val="left"/>
      <w:pPr>
        <w:ind w:left="2715" w:hanging="480"/>
      </w:pPr>
    </w:lvl>
    <w:lvl w:ilvl="5">
      <w:start w:val="1"/>
      <w:numFmt w:val="lowerRoman"/>
      <w:lvlText w:val="%6."/>
      <w:lvlJc w:val="right"/>
      <w:pPr>
        <w:ind w:left="3195" w:hanging="480"/>
      </w:pPr>
    </w:lvl>
    <w:lvl w:ilvl="6">
      <w:start w:val="1"/>
      <w:numFmt w:val="decimal"/>
      <w:lvlText w:val="%7."/>
      <w:lvlJc w:val="left"/>
      <w:pPr>
        <w:ind w:left="3675" w:hanging="480"/>
      </w:pPr>
    </w:lvl>
    <w:lvl w:ilvl="7">
      <w:start w:val="1"/>
      <w:numFmt w:val="ideographTraditional"/>
      <w:lvlText w:val="%8、"/>
      <w:lvlJc w:val="left"/>
      <w:pPr>
        <w:ind w:left="4155" w:hanging="480"/>
      </w:pPr>
    </w:lvl>
    <w:lvl w:ilvl="8">
      <w:start w:val="1"/>
      <w:numFmt w:val="lowerRoman"/>
      <w:lvlText w:val="%9."/>
      <w:lvlJc w:val="right"/>
      <w:pPr>
        <w:ind w:left="4635" w:hanging="480"/>
      </w:pPr>
    </w:lvl>
  </w:abstractNum>
  <w:abstractNum w:abstractNumId="35" w15:restartNumberingAfterBreak="0">
    <w:nsid w:val="6A1030C9"/>
    <w:multiLevelType w:val="multilevel"/>
    <w:tmpl w:val="B78C11AA"/>
    <w:styleLink w:val="WW8Num6"/>
    <w:lvl w:ilvl="0">
      <w:start w:val="1"/>
      <w:numFmt w:val="japaneseCounting"/>
      <w:lvlText w:val="（%1）"/>
      <w:lvlJc w:val="left"/>
      <w:pPr>
        <w:ind w:left="720" w:hanging="720"/>
      </w:pPr>
      <w:rPr>
        <w:rFonts w:cs="Arial"/>
        <w:color w:val="000000"/>
        <w:sz w:val="28"/>
        <w:lang w:val="en-US"/>
      </w:rPr>
    </w:lvl>
    <w:lvl w:ilvl="1">
      <w:start w:val="1"/>
      <w:numFmt w:val="japaneseCounting"/>
      <w:lvlText w:val="%2、"/>
      <w:lvlJc w:val="left"/>
      <w:pPr>
        <w:ind w:left="851" w:hanging="624"/>
      </w:pPr>
      <w:rPr>
        <w:rFonts w:ascii="Times New Roman" w:eastAsia="標楷體" w:hAnsi="Times New Roman" w:cs="Times New Roman"/>
        <w:b/>
        <w:i w:val="0"/>
        <w:sz w:val="28"/>
        <w:szCs w:val="28"/>
        <w:lang w:val="en-US"/>
      </w:rPr>
    </w:lvl>
    <w:lvl w:ilvl="2">
      <w:start w:val="1"/>
      <w:numFmt w:val="decimal"/>
      <w:suff w:val="nothing"/>
      <w:lvlText w:val="%3、"/>
      <w:lvlJc w:val="right"/>
      <w:pPr>
        <w:ind w:left="851" w:firstLine="567"/>
      </w:pPr>
      <w:rPr>
        <w:sz w:val="28"/>
        <w:szCs w:val="28"/>
      </w:rPr>
    </w:lvl>
    <w:lvl w:ilvl="3">
      <w:start w:val="1"/>
      <w:numFmt w:val="decimal"/>
      <w:suff w:val="nothing"/>
      <w:lvlText w:val="(%4)"/>
      <w:lvlJc w:val="left"/>
      <w:pPr>
        <w:ind w:left="1531" w:hanging="510"/>
      </w:pPr>
      <w:rPr>
        <w:sz w:val="28"/>
        <w:szCs w:val="28"/>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1615"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6BEE5401"/>
    <w:multiLevelType w:val="multilevel"/>
    <w:tmpl w:val="059C9D7A"/>
    <w:styleLink w:val="WW8Num22"/>
    <w:lvl w:ilvl="0">
      <w:start w:val="1"/>
      <w:numFmt w:val="japaneseCounting"/>
      <w:lvlText w:val="%1、"/>
      <w:lvlJc w:val="left"/>
      <w:pPr>
        <w:ind w:left="1365" w:hanging="720"/>
      </w:pPr>
    </w:lvl>
    <w:lvl w:ilvl="1">
      <w:start w:val="1"/>
      <w:numFmt w:val="japaneseCounting"/>
      <w:lvlText w:val="（%2）"/>
      <w:lvlJc w:val="left"/>
      <w:pPr>
        <w:ind w:left="1845" w:hanging="720"/>
      </w:pPr>
      <w:rPr>
        <w:rFonts w:ascii="Times New Roman" w:hAnsi="Times New Roman" w:cs="Times New Roman"/>
      </w:rPr>
    </w:lvl>
    <w:lvl w:ilvl="2">
      <w:start w:val="1"/>
      <w:numFmt w:val="lowerRoman"/>
      <w:lvlText w:val="%3."/>
      <w:lvlJc w:val="right"/>
      <w:pPr>
        <w:ind w:left="2085" w:hanging="480"/>
      </w:pPr>
    </w:lvl>
    <w:lvl w:ilvl="3">
      <w:start w:val="1"/>
      <w:numFmt w:val="decimal"/>
      <w:lvlText w:val="%4."/>
      <w:lvlJc w:val="left"/>
      <w:pPr>
        <w:ind w:left="2565" w:hanging="480"/>
      </w:pPr>
    </w:lvl>
    <w:lvl w:ilvl="4">
      <w:start w:val="1"/>
      <w:numFmt w:val="ideographTraditional"/>
      <w:lvlText w:val="%5、"/>
      <w:lvlJc w:val="left"/>
      <w:pPr>
        <w:ind w:left="3045" w:hanging="480"/>
      </w:pPr>
    </w:lvl>
    <w:lvl w:ilvl="5">
      <w:start w:val="1"/>
      <w:numFmt w:val="lowerRoman"/>
      <w:lvlText w:val="%6."/>
      <w:lvlJc w:val="right"/>
      <w:pPr>
        <w:ind w:left="3525" w:hanging="480"/>
      </w:pPr>
    </w:lvl>
    <w:lvl w:ilvl="6">
      <w:start w:val="1"/>
      <w:numFmt w:val="decimal"/>
      <w:lvlText w:val="%7."/>
      <w:lvlJc w:val="left"/>
      <w:pPr>
        <w:ind w:left="4005" w:hanging="480"/>
      </w:pPr>
    </w:lvl>
    <w:lvl w:ilvl="7">
      <w:start w:val="1"/>
      <w:numFmt w:val="ideographTraditional"/>
      <w:lvlText w:val="%8、"/>
      <w:lvlJc w:val="left"/>
      <w:pPr>
        <w:ind w:left="4485" w:hanging="480"/>
      </w:pPr>
    </w:lvl>
    <w:lvl w:ilvl="8">
      <w:start w:val="1"/>
      <w:numFmt w:val="lowerRoman"/>
      <w:lvlText w:val="%9."/>
      <w:lvlJc w:val="right"/>
      <w:pPr>
        <w:ind w:left="4965" w:hanging="480"/>
      </w:pPr>
    </w:lvl>
  </w:abstractNum>
  <w:abstractNum w:abstractNumId="37" w15:restartNumberingAfterBreak="0">
    <w:nsid w:val="6F0E2EF6"/>
    <w:multiLevelType w:val="hybridMultilevel"/>
    <w:tmpl w:val="9B00BE48"/>
    <w:lvl w:ilvl="0" w:tplc="483A313E">
      <w:start w:val="8"/>
      <w:numFmt w:val="ideographLegalTraditional"/>
      <w:lvlText w:val="%1、"/>
      <w:lvlJc w:val="left"/>
      <w:pPr>
        <w:ind w:left="480" w:hanging="480"/>
      </w:pPr>
      <w:rPr>
        <w:rFonts w:ascii="標楷體" w:eastAsia="標楷體" w:hAnsi="標楷體" w:hint="eastAsia"/>
        <w:sz w:val="28"/>
        <w:szCs w:val="28"/>
      </w:rPr>
    </w:lvl>
    <w:lvl w:ilvl="1" w:tplc="04090019" w:tentative="1">
      <w:start w:val="1"/>
      <w:numFmt w:val="ideographTraditional"/>
      <w:lvlText w:val="%2、"/>
      <w:lvlJc w:val="left"/>
      <w:pPr>
        <w:ind w:left="0" w:hanging="480"/>
      </w:pPr>
    </w:lvl>
    <w:lvl w:ilvl="2" w:tplc="0409001B" w:tentative="1">
      <w:start w:val="1"/>
      <w:numFmt w:val="lowerRoman"/>
      <w:lvlText w:val="%3."/>
      <w:lvlJc w:val="right"/>
      <w:pPr>
        <w:ind w:left="480" w:hanging="480"/>
      </w:pPr>
    </w:lvl>
    <w:lvl w:ilvl="3" w:tplc="0409000F" w:tentative="1">
      <w:start w:val="1"/>
      <w:numFmt w:val="decimal"/>
      <w:lvlText w:val="%4."/>
      <w:lvlJc w:val="left"/>
      <w:pPr>
        <w:ind w:left="960" w:hanging="480"/>
      </w:pPr>
    </w:lvl>
    <w:lvl w:ilvl="4" w:tplc="04090019" w:tentative="1">
      <w:start w:val="1"/>
      <w:numFmt w:val="ideographTraditional"/>
      <w:lvlText w:val="%5、"/>
      <w:lvlJc w:val="left"/>
      <w:pPr>
        <w:ind w:left="1440" w:hanging="480"/>
      </w:pPr>
    </w:lvl>
    <w:lvl w:ilvl="5" w:tplc="0409001B" w:tentative="1">
      <w:start w:val="1"/>
      <w:numFmt w:val="lowerRoman"/>
      <w:lvlText w:val="%6."/>
      <w:lvlJc w:val="right"/>
      <w:pPr>
        <w:ind w:left="1920" w:hanging="480"/>
      </w:pPr>
    </w:lvl>
    <w:lvl w:ilvl="6" w:tplc="0409000F" w:tentative="1">
      <w:start w:val="1"/>
      <w:numFmt w:val="decimal"/>
      <w:lvlText w:val="%7."/>
      <w:lvlJc w:val="left"/>
      <w:pPr>
        <w:ind w:left="2400" w:hanging="480"/>
      </w:pPr>
    </w:lvl>
    <w:lvl w:ilvl="7" w:tplc="04090019" w:tentative="1">
      <w:start w:val="1"/>
      <w:numFmt w:val="ideographTraditional"/>
      <w:lvlText w:val="%8、"/>
      <w:lvlJc w:val="left"/>
      <w:pPr>
        <w:ind w:left="2880" w:hanging="480"/>
      </w:pPr>
    </w:lvl>
    <w:lvl w:ilvl="8" w:tplc="0409001B" w:tentative="1">
      <w:start w:val="1"/>
      <w:numFmt w:val="lowerRoman"/>
      <w:lvlText w:val="%9."/>
      <w:lvlJc w:val="right"/>
      <w:pPr>
        <w:ind w:left="3360" w:hanging="480"/>
      </w:pPr>
    </w:lvl>
  </w:abstractNum>
  <w:abstractNum w:abstractNumId="38" w15:restartNumberingAfterBreak="0">
    <w:nsid w:val="73A023FB"/>
    <w:multiLevelType w:val="multilevel"/>
    <w:tmpl w:val="26145090"/>
    <w:styleLink w:val="WW8Num7"/>
    <w:lvl w:ilvl="0">
      <w:start w:val="1"/>
      <w:numFmt w:val="decimal"/>
      <w:lvlText w:val="%1."/>
      <w:lvlJc w:val="left"/>
      <w:pPr>
        <w:ind w:left="915" w:hanging="55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15:restartNumberingAfterBreak="0">
    <w:nsid w:val="784E17FD"/>
    <w:multiLevelType w:val="multilevel"/>
    <w:tmpl w:val="D83E53BE"/>
    <w:styleLink w:val="WW8Num17"/>
    <w:lvl w:ilvl="0">
      <w:start w:val="1"/>
      <w:numFmt w:val="japaneseCounting"/>
      <w:lvlText w:val="%1、"/>
      <w:lvlJc w:val="left"/>
      <w:pPr>
        <w:ind w:left="1440" w:hanging="720"/>
      </w:pPr>
      <w:rPr>
        <w:rFonts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7CA52339"/>
    <w:multiLevelType w:val="hybridMultilevel"/>
    <w:tmpl w:val="28FC9474"/>
    <w:lvl w:ilvl="0" w:tplc="A826678A">
      <w:start w:val="1"/>
      <w:numFmt w:val="taiwaneseCountingThousand"/>
      <w:lvlText w:val="%1、"/>
      <w:lvlJc w:val="left"/>
      <w:pPr>
        <w:ind w:left="1323" w:hanging="480"/>
      </w:pPr>
      <w:rPr>
        <w:rFonts w:eastAsia="標楷體"/>
        <w:sz w:val="28"/>
      </w:rPr>
    </w:lvl>
    <w:lvl w:ilvl="1" w:tplc="04090019" w:tentative="1">
      <w:start w:val="1"/>
      <w:numFmt w:val="ideographTraditional"/>
      <w:lvlText w:val="%2、"/>
      <w:lvlJc w:val="left"/>
      <w:pPr>
        <w:ind w:left="1803" w:hanging="480"/>
      </w:pPr>
    </w:lvl>
    <w:lvl w:ilvl="2" w:tplc="0409001B" w:tentative="1">
      <w:start w:val="1"/>
      <w:numFmt w:val="lowerRoman"/>
      <w:lvlText w:val="%3."/>
      <w:lvlJc w:val="right"/>
      <w:pPr>
        <w:ind w:left="2283" w:hanging="480"/>
      </w:pPr>
    </w:lvl>
    <w:lvl w:ilvl="3" w:tplc="0409000F" w:tentative="1">
      <w:start w:val="1"/>
      <w:numFmt w:val="decimal"/>
      <w:lvlText w:val="%4."/>
      <w:lvlJc w:val="left"/>
      <w:pPr>
        <w:ind w:left="2763" w:hanging="480"/>
      </w:pPr>
    </w:lvl>
    <w:lvl w:ilvl="4" w:tplc="04090019" w:tentative="1">
      <w:start w:val="1"/>
      <w:numFmt w:val="ideographTraditional"/>
      <w:lvlText w:val="%5、"/>
      <w:lvlJc w:val="left"/>
      <w:pPr>
        <w:ind w:left="3243" w:hanging="480"/>
      </w:pPr>
    </w:lvl>
    <w:lvl w:ilvl="5" w:tplc="0409001B" w:tentative="1">
      <w:start w:val="1"/>
      <w:numFmt w:val="lowerRoman"/>
      <w:lvlText w:val="%6."/>
      <w:lvlJc w:val="right"/>
      <w:pPr>
        <w:ind w:left="3723" w:hanging="480"/>
      </w:pPr>
    </w:lvl>
    <w:lvl w:ilvl="6" w:tplc="0409000F" w:tentative="1">
      <w:start w:val="1"/>
      <w:numFmt w:val="decimal"/>
      <w:lvlText w:val="%7."/>
      <w:lvlJc w:val="left"/>
      <w:pPr>
        <w:ind w:left="4203" w:hanging="480"/>
      </w:pPr>
    </w:lvl>
    <w:lvl w:ilvl="7" w:tplc="04090019" w:tentative="1">
      <w:start w:val="1"/>
      <w:numFmt w:val="ideographTraditional"/>
      <w:lvlText w:val="%8、"/>
      <w:lvlJc w:val="left"/>
      <w:pPr>
        <w:ind w:left="4683" w:hanging="480"/>
      </w:pPr>
    </w:lvl>
    <w:lvl w:ilvl="8" w:tplc="0409001B" w:tentative="1">
      <w:start w:val="1"/>
      <w:numFmt w:val="lowerRoman"/>
      <w:lvlText w:val="%9."/>
      <w:lvlJc w:val="right"/>
      <w:pPr>
        <w:ind w:left="5163" w:hanging="480"/>
      </w:pPr>
    </w:lvl>
  </w:abstractNum>
  <w:num w:numId="1">
    <w:abstractNumId w:val="27"/>
  </w:num>
  <w:num w:numId="2">
    <w:abstractNumId w:val="10"/>
  </w:num>
  <w:num w:numId="3">
    <w:abstractNumId w:val="33"/>
  </w:num>
  <w:num w:numId="4">
    <w:abstractNumId w:val="28"/>
  </w:num>
  <w:num w:numId="5">
    <w:abstractNumId w:val="15"/>
  </w:num>
  <w:num w:numId="6">
    <w:abstractNumId w:val="35"/>
  </w:num>
  <w:num w:numId="7">
    <w:abstractNumId w:val="38"/>
  </w:num>
  <w:num w:numId="8">
    <w:abstractNumId w:val="8"/>
  </w:num>
  <w:num w:numId="9">
    <w:abstractNumId w:val="2"/>
  </w:num>
  <w:num w:numId="10">
    <w:abstractNumId w:val="34"/>
  </w:num>
  <w:num w:numId="11">
    <w:abstractNumId w:val="20"/>
  </w:num>
  <w:num w:numId="12">
    <w:abstractNumId w:val="14"/>
    <w:lvlOverride w:ilvl="0">
      <w:lvl w:ilvl="0">
        <w:start w:val="1"/>
        <w:numFmt w:val="ideographLegalTraditional"/>
        <w:lvlText w:val="%1、"/>
        <w:lvlJc w:val="left"/>
        <w:pPr>
          <w:ind w:left="720" w:hanging="720"/>
        </w:pPr>
        <w:rPr>
          <w:rFonts w:ascii="標楷體" w:eastAsia="標楷體" w:hAnsi="標楷體"/>
          <w:sz w:val="28"/>
          <w:szCs w:val="28"/>
        </w:rPr>
      </w:lvl>
    </w:lvlOverride>
  </w:num>
  <w:num w:numId="13">
    <w:abstractNumId w:val="12"/>
  </w:num>
  <w:num w:numId="14">
    <w:abstractNumId w:val="32"/>
  </w:num>
  <w:num w:numId="15">
    <w:abstractNumId w:val="7"/>
  </w:num>
  <w:num w:numId="16">
    <w:abstractNumId w:val="24"/>
  </w:num>
  <w:num w:numId="17">
    <w:abstractNumId w:val="39"/>
  </w:num>
  <w:num w:numId="18">
    <w:abstractNumId w:val="6"/>
  </w:num>
  <w:num w:numId="19">
    <w:abstractNumId w:val="18"/>
  </w:num>
  <w:num w:numId="20">
    <w:abstractNumId w:val="22"/>
  </w:num>
  <w:num w:numId="21">
    <w:abstractNumId w:val="19"/>
  </w:num>
  <w:num w:numId="22">
    <w:abstractNumId w:val="36"/>
  </w:num>
  <w:num w:numId="23">
    <w:abstractNumId w:val="29"/>
  </w:num>
  <w:num w:numId="24">
    <w:abstractNumId w:val="0"/>
  </w:num>
  <w:num w:numId="25">
    <w:abstractNumId w:val="26"/>
  </w:num>
  <w:num w:numId="26">
    <w:abstractNumId w:val="21"/>
  </w:num>
  <w:num w:numId="27">
    <w:abstractNumId w:val="9"/>
  </w:num>
  <w:num w:numId="28">
    <w:abstractNumId w:val="31"/>
  </w:num>
  <w:num w:numId="29">
    <w:abstractNumId w:val="13"/>
  </w:num>
  <w:num w:numId="30">
    <w:abstractNumId w:val="13"/>
    <w:lvlOverride w:ilvl="0">
      <w:startOverride w:val="1"/>
    </w:lvlOverride>
  </w:num>
  <w:num w:numId="31">
    <w:abstractNumId w:val="1"/>
  </w:num>
  <w:num w:numId="32">
    <w:abstractNumId w:val="14"/>
  </w:num>
  <w:num w:numId="33">
    <w:abstractNumId w:val="16"/>
  </w:num>
  <w:num w:numId="34">
    <w:abstractNumId w:val="5"/>
  </w:num>
  <w:num w:numId="35">
    <w:abstractNumId w:val="11"/>
  </w:num>
  <w:num w:numId="36">
    <w:abstractNumId w:val="40"/>
  </w:num>
  <w:num w:numId="37">
    <w:abstractNumId w:val="3"/>
  </w:num>
  <w:num w:numId="38">
    <w:abstractNumId w:val="4"/>
  </w:num>
  <w:num w:numId="39">
    <w:abstractNumId w:val="23"/>
  </w:num>
  <w:num w:numId="40">
    <w:abstractNumId w:val="25"/>
  </w:num>
  <w:num w:numId="41">
    <w:abstractNumId w:val="30"/>
  </w:num>
  <w:num w:numId="42">
    <w:abstractNumId w:val="37"/>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590"/>
    <w:rsid w:val="00062A45"/>
    <w:rsid w:val="000647E8"/>
    <w:rsid w:val="00093B98"/>
    <w:rsid w:val="000B53A3"/>
    <w:rsid w:val="00117CFF"/>
    <w:rsid w:val="001900EB"/>
    <w:rsid w:val="002301AE"/>
    <w:rsid w:val="002F7EF3"/>
    <w:rsid w:val="003A23EA"/>
    <w:rsid w:val="00455228"/>
    <w:rsid w:val="00542230"/>
    <w:rsid w:val="0056166E"/>
    <w:rsid w:val="0056342A"/>
    <w:rsid w:val="00570023"/>
    <w:rsid w:val="00580D42"/>
    <w:rsid w:val="00592FEA"/>
    <w:rsid w:val="005C5022"/>
    <w:rsid w:val="005F1E2A"/>
    <w:rsid w:val="00646513"/>
    <w:rsid w:val="007576AB"/>
    <w:rsid w:val="007673AE"/>
    <w:rsid w:val="007D6949"/>
    <w:rsid w:val="00810B18"/>
    <w:rsid w:val="00836A55"/>
    <w:rsid w:val="00865451"/>
    <w:rsid w:val="00870060"/>
    <w:rsid w:val="008B7A41"/>
    <w:rsid w:val="009A0582"/>
    <w:rsid w:val="009D6590"/>
    <w:rsid w:val="00A4391D"/>
    <w:rsid w:val="00A52AEB"/>
    <w:rsid w:val="00AC2547"/>
    <w:rsid w:val="00AF7FC9"/>
    <w:rsid w:val="00B0728C"/>
    <w:rsid w:val="00B07ABE"/>
    <w:rsid w:val="00B406CE"/>
    <w:rsid w:val="00B50CFD"/>
    <w:rsid w:val="00B5514E"/>
    <w:rsid w:val="00BA2006"/>
    <w:rsid w:val="00BD5A84"/>
    <w:rsid w:val="00C420A0"/>
    <w:rsid w:val="00CC2979"/>
    <w:rsid w:val="00CE04C2"/>
    <w:rsid w:val="00D11FA6"/>
    <w:rsid w:val="00D24EC6"/>
    <w:rsid w:val="00D53379"/>
    <w:rsid w:val="00D72D33"/>
    <w:rsid w:val="00D750D2"/>
    <w:rsid w:val="00DF46F2"/>
    <w:rsid w:val="00EB46EA"/>
    <w:rsid w:val="00EE5D62"/>
    <w:rsid w:val="00F80424"/>
    <w:rsid w:val="00FB3F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8723AD-CE87-4AB4-B941-9E21EDBB3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Calibri" w:eastAsia="新細明體, PMingLiU" w:hAnsi="Calibri" w:cs="Times New Roman"/>
      <w:szCs w:val="22"/>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76"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Balloon Text"/>
    <w:basedOn w:val="Standard"/>
    <w:rPr>
      <w:rFonts w:ascii="Cambria" w:eastAsia="Cambria" w:hAnsi="Cambria" w:cs="Cambria"/>
      <w:sz w:val="18"/>
      <w:szCs w:val="18"/>
    </w:rPr>
  </w:style>
  <w:style w:type="paragraph" w:styleId="a8">
    <w:name w:val="List Paragraph"/>
    <w:basedOn w:val="Standard"/>
    <w:pPr>
      <w:ind w:left="480"/>
    </w:pPr>
    <w:rPr>
      <w:rFonts w:ascii="Times New Roman" w:eastAsia="Times New Roman" w:hAnsi="Times New Roman"/>
      <w:szCs w:val="20"/>
    </w:rPr>
  </w:style>
  <w:style w:type="paragraph" w:customStyle="1" w:styleId="a9">
    <w:name w:val="字元 字元 字元 字元 字元 字元"/>
    <w:basedOn w:val="Standard"/>
    <w:pPr>
      <w:widowControl/>
      <w:spacing w:after="160" w:line="240" w:lineRule="exact"/>
    </w:pPr>
    <w:rPr>
      <w:rFonts w:ascii="Verdana" w:eastAsia="Verdana" w:hAnsi="Verdana" w:cs="Verdana"/>
      <w:kern w:val="0"/>
      <w:sz w:val="20"/>
      <w:szCs w:val="20"/>
    </w:rPr>
  </w:style>
  <w:style w:type="paragraph" w:customStyle="1" w:styleId="aa">
    <w:name w:val="字元 字元 字元"/>
    <w:basedOn w:val="Standard"/>
    <w:pPr>
      <w:snapToGrid w:val="0"/>
      <w:spacing w:line="280" w:lineRule="exact"/>
      <w:ind w:left="504" w:hanging="504"/>
      <w:jc w:val="both"/>
    </w:pPr>
    <w:rPr>
      <w:rFonts w:ascii="Times New Roman" w:eastAsia="標楷體" w:hAnsi="Times New Roman" w:cs="標楷體"/>
      <w:bCs/>
      <w:spacing w:val="6"/>
      <w:szCs w:val="24"/>
    </w:rPr>
  </w:style>
  <w:style w:type="paragraph" w:styleId="ab">
    <w:name w:val="No Spacing"/>
    <w:pPr>
      <w:widowControl/>
      <w:suppressAutoHyphens/>
    </w:pPr>
    <w:rPr>
      <w:rFonts w:ascii="Calibri" w:eastAsia="新細明體, PMingLiU" w:hAnsi="Calibri" w:cs="Times New Roman"/>
      <w:sz w:val="22"/>
      <w:szCs w:val="22"/>
      <w:lang w:bidi="en-US"/>
    </w:rPr>
  </w:style>
  <w:style w:type="paragraph" w:styleId="ac">
    <w:name w:val="Date"/>
    <w:basedOn w:val="Standard"/>
    <w:next w:val="Standard"/>
    <w:pPr>
      <w:jc w:val="right"/>
    </w:pPr>
    <w:rPr>
      <w:rFonts w:ascii="Times New Roman" w:eastAsia="Times New Roman" w:hAnsi="Times New Roman"/>
      <w:szCs w:val="24"/>
    </w:rPr>
  </w:style>
  <w:style w:type="paragraph" w:customStyle="1" w:styleId="2">
    <w:name w:val="字元 字元2"/>
    <w:basedOn w:val="Standard"/>
    <w:pPr>
      <w:widowControl/>
      <w:spacing w:after="160" w:line="240" w:lineRule="exact"/>
    </w:pPr>
    <w:rPr>
      <w:rFonts w:ascii="Verdana" w:eastAsia="Verdana" w:hAnsi="Verdana" w:cs="Verdana"/>
      <w:kern w:val="0"/>
      <w:sz w:val="20"/>
      <w:szCs w:val="20"/>
    </w:rPr>
  </w:style>
  <w:style w:type="paragraph" w:customStyle="1" w:styleId="font5">
    <w:name w:val="font5"/>
    <w:basedOn w:val="Standard"/>
    <w:pPr>
      <w:widowControl/>
      <w:spacing w:before="280" w:after="280"/>
    </w:pPr>
    <w:rPr>
      <w:rFonts w:ascii="新細明體, PMingLiU" w:hAnsi="新細明體, PMingLiU" w:cs="新細明體, PMingLiU"/>
      <w:kern w:val="0"/>
      <w:szCs w:val="24"/>
    </w:rPr>
  </w:style>
  <w:style w:type="paragraph" w:customStyle="1" w:styleId="font6">
    <w:name w:val="font6"/>
    <w:basedOn w:val="Standard"/>
    <w:pPr>
      <w:widowControl/>
      <w:spacing w:before="280" w:after="280"/>
    </w:pPr>
    <w:rPr>
      <w:rFonts w:ascii="新細明體, PMingLiU" w:hAnsi="新細明體, PMingLiU" w:cs="新細明體, PMingLiU"/>
      <w:kern w:val="0"/>
      <w:sz w:val="18"/>
      <w:szCs w:val="18"/>
    </w:rPr>
  </w:style>
  <w:style w:type="paragraph" w:customStyle="1" w:styleId="font7">
    <w:name w:val="font7"/>
    <w:basedOn w:val="Standard"/>
    <w:pPr>
      <w:widowControl/>
      <w:spacing w:before="280" w:after="280"/>
    </w:pPr>
    <w:rPr>
      <w:rFonts w:ascii="標楷體" w:eastAsia="標楷體" w:hAnsi="標楷體" w:cs="新細明體, PMingLiU"/>
      <w:kern w:val="0"/>
      <w:szCs w:val="24"/>
    </w:rPr>
  </w:style>
  <w:style w:type="paragraph" w:customStyle="1" w:styleId="font8">
    <w:name w:val="font8"/>
    <w:basedOn w:val="Standard"/>
    <w:pPr>
      <w:widowControl/>
      <w:spacing w:before="280" w:after="280"/>
    </w:pPr>
    <w:rPr>
      <w:rFonts w:ascii="標楷體" w:eastAsia="標楷體" w:hAnsi="標楷體" w:cs="新細明體, PMingLiU"/>
      <w:kern w:val="0"/>
      <w:szCs w:val="24"/>
      <w:u w:val="single"/>
    </w:rPr>
  </w:style>
  <w:style w:type="paragraph" w:customStyle="1" w:styleId="xl65">
    <w:name w:val="xl65"/>
    <w:basedOn w:val="Standard"/>
    <w:pPr>
      <w:widowControl/>
      <w:spacing w:before="280" w:after="280"/>
    </w:pPr>
    <w:rPr>
      <w:rFonts w:ascii="標楷體" w:eastAsia="標楷體" w:hAnsi="標楷體" w:cs="新細明體, PMingLiU"/>
      <w:kern w:val="0"/>
      <w:szCs w:val="24"/>
    </w:rPr>
  </w:style>
  <w:style w:type="paragraph" w:customStyle="1" w:styleId="xl66">
    <w:name w:val="xl66"/>
    <w:basedOn w:val="Standard"/>
    <w:pPr>
      <w:widowControl/>
      <w:spacing w:before="280" w:after="280"/>
      <w:textAlignment w:val="bottom"/>
    </w:pPr>
    <w:rPr>
      <w:rFonts w:ascii="標楷體" w:eastAsia="標楷體" w:hAnsi="標楷體" w:cs="新細明體, PMingLiU"/>
      <w:kern w:val="0"/>
      <w:szCs w:val="24"/>
    </w:rPr>
  </w:style>
  <w:style w:type="paragraph" w:customStyle="1" w:styleId="xl67">
    <w:name w:val="xl67"/>
    <w:basedOn w:val="Standard"/>
    <w:pPr>
      <w:widowControl/>
      <w:spacing w:before="280" w:after="280"/>
      <w:jc w:val="right"/>
      <w:textAlignment w:val="bottom"/>
    </w:pPr>
    <w:rPr>
      <w:rFonts w:ascii="標楷體" w:eastAsia="標楷體" w:hAnsi="標楷體" w:cs="新細明體, PMingLiU"/>
      <w:kern w:val="0"/>
      <w:szCs w:val="24"/>
    </w:rPr>
  </w:style>
  <w:style w:type="paragraph" w:customStyle="1" w:styleId="xl68">
    <w:name w:val="xl68"/>
    <w:basedOn w:val="Standard"/>
    <w:pPr>
      <w:widowControl/>
      <w:spacing w:before="280" w:after="280"/>
    </w:pPr>
    <w:rPr>
      <w:rFonts w:ascii="標楷體" w:eastAsia="標楷體" w:hAnsi="標楷體" w:cs="新細明體, PMingLiU"/>
      <w:kern w:val="0"/>
      <w:sz w:val="28"/>
      <w:szCs w:val="28"/>
    </w:rPr>
  </w:style>
  <w:style w:type="paragraph" w:customStyle="1" w:styleId="xl69">
    <w:name w:val="xl69"/>
    <w:basedOn w:val="Standard"/>
    <w:pPr>
      <w:widowControl/>
      <w:shd w:val="clear" w:color="auto" w:fill="CCFFFF"/>
      <w:spacing w:before="280" w:after="280"/>
    </w:pPr>
    <w:rPr>
      <w:rFonts w:ascii="標楷體" w:eastAsia="標楷體" w:hAnsi="標楷體" w:cs="新細明體, PMingLiU"/>
      <w:kern w:val="0"/>
      <w:szCs w:val="24"/>
    </w:rPr>
  </w:style>
  <w:style w:type="paragraph" w:customStyle="1" w:styleId="xl70">
    <w:name w:val="xl70"/>
    <w:basedOn w:val="Standard"/>
    <w:pPr>
      <w:widowControl/>
      <w:pBdr>
        <w:top w:val="single" w:sz="4" w:space="0" w:color="000000"/>
        <w:left w:val="single" w:sz="4" w:space="0" w:color="000000"/>
        <w:bottom w:val="single" w:sz="4" w:space="0" w:color="000000"/>
        <w:right w:val="single" w:sz="4" w:space="0" w:color="000000"/>
      </w:pBdr>
      <w:spacing w:before="280" w:after="280"/>
      <w:jc w:val="center"/>
    </w:pPr>
    <w:rPr>
      <w:rFonts w:ascii="標楷體" w:eastAsia="標楷體" w:hAnsi="標楷體" w:cs="新細明體, PMingLiU"/>
      <w:kern w:val="0"/>
      <w:szCs w:val="24"/>
    </w:rPr>
  </w:style>
  <w:style w:type="paragraph" w:customStyle="1" w:styleId="xl71">
    <w:name w:val="xl71"/>
    <w:basedOn w:val="Standard"/>
    <w:pPr>
      <w:widowControl/>
      <w:pBdr>
        <w:top w:val="single" w:sz="4" w:space="0" w:color="000000"/>
        <w:left w:val="single" w:sz="4" w:space="0" w:color="000000"/>
        <w:bottom w:val="single" w:sz="4" w:space="0" w:color="000000"/>
        <w:right w:val="single" w:sz="4" w:space="0" w:color="000000"/>
      </w:pBdr>
      <w:spacing w:before="280" w:after="280"/>
      <w:jc w:val="center"/>
    </w:pPr>
    <w:rPr>
      <w:rFonts w:ascii="標楷體" w:eastAsia="標楷體" w:hAnsi="標楷體" w:cs="新細明體, PMingLiU"/>
      <w:kern w:val="0"/>
      <w:szCs w:val="24"/>
    </w:rPr>
  </w:style>
  <w:style w:type="paragraph" w:customStyle="1" w:styleId="xl72">
    <w:name w:val="xl72"/>
    <w:basedOn w:val="Standard"/>
    <w:pPr>
      <w:widowControl/>
      <w:pBdr>
        <w:top w:val="single" w:sz="4" w:space="0" w:color="000000"/>
        <w:left w:val="single" w:sz="4" w:space="0" w:color="000000"/>
        <w:bottom w:val="single" w:sz="4" w:space="0" w:color="000000"/>
        <w:right w:val="single" w:sz="4" w:space="0" w:color="000000"/>
      </w:pBdr>
      <w:spacing w:before="280" w:after="280"/>
    </w:pPr>
    <w:rPr>
      <w:rFonts w:ascii="標楷體" w:eastAsia="標楷體" w:hAnsi="標楷體" w:cs="新細明體, PMingLiU"/>
      <w:kern w:val="0"/>
      <w:szCs w:val="24"/>
    </w:rPr>
  </w:style>
  <w:style w:type="paragraph" w:customStyle="1" w:styleId="xl73">
    <w:name w:val="xl73"/>
    <w:basedOn w:val="Standard"/>
    <w:pPr>
      <w:widowControl/>
      <w:pBdr>
        <w:top w:val="single" w:sz="4" w:space="0" w:color="000000"/>
        <w:left w:val="single" w:sz="4" w:space="23" w:color="000000"/>
        <w:bottom w:val="single" w:sz="4" w:space="0" w:color="000000"/>
        <w:right w:val="single" w:sz="4" w:space="0" w:color="000000"/>
      </w:pBdr>
      <w:spacing w:before="280" w:after="280"/>
    </w:pPr>
    <w:rPr>
      <w:rFonts w:ascii="標楷體" w:eastAsia="標楷體" w:hAnsi="標楷體" w:cs="新細明體, PMingLiU"/>
      <w:kern w:val="0"/>
      <w:szCs w:val="24"/>
    </w:rPr>
  </w:style>
  <w:style w:type="paragraph" w:customStyle="1" w:styleId="xl74">
    <w:name w:val="xl74"/>
    <w:basedOn w:val="Standard"/>
    <w:pPr>
      <w:widowControl/>
      <w:pBdr>
        <w:top w:val="single" w:sz="4" w:space="0" w:color="000000"/>
        <w:left w:val="single" w:sz="4" w:space="23" w:color="000000"/>
        <w:bottom w:val="single" w:sz="4" w:space="0" w:color="000000"/>
        <w:right w:val="single" w:sz="4" w:space="0" w:color="000000"/>
      </w:pBdr>
      <w:spacing w:before="280" w:after="280"/>
    </w:pPr>
    <w:rPr>
      <w:rFonts w:ascii="標楷體" w:eastAsia="標楷體" w:hAnsi="標楷體" w:cs="新細明體, PMingLiU"/>
      <w:color w:val="FFFFFF"/>
      <w:kern w:val="0"/>
      <w:szCs w:val="24"/>
    </w:rPr>
  </w:style>
  <w:style w:type="paragraph" w:customStyle="1" w:styleId="xl75">
    <w:name w:val="xl75"/>
    <w:basedOn w:val="Standard"/>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標楷體" w:eastAsia="標楷體" w:hAnsi="標楷體" w:cs="新細明體, PMingLiU"/>
      <w:kern w:val="0"/>
      <w:szCs w:val="24"/>
    </w:rPr>
  </w:style>
  <w:style w:type="paragraph" w:customStyle="1" w:styleId="xl76">
    <w:name w:val="xl76"/>
    <w:basedOn w:val="Standard"/>
    <w:pPr>
      <w:widowControl/>
      <w:pBdr>
        <w:top w:val="single" w:sz="4" w:space="0" w:color="000000"/>
        <w:left w:val="single" w:sz="4" w:space="0" w:color="000000"/>
        <w:bottom w:val="single" w:sz="4" w:space="0" w:color="000000"/>
        <w:right w:val="single" w:sz="4" w:space="0" w:color="000000"/>
      </w:pBdr>
      <w:spacing w:before="280" w:after="280"/>
    </w:pPr>
    <w:rPr>
      <w:rFonts w:ascii="標楷體" w:eastAsia="標楷體" w:hAnsi="標楷體" w:cs="新細明體, PMingLiU"/>
      <w:kern w:val="0"/>
      <w:szCs w:val="24"/>
    </w:rPr>
  </w:style>
  <w:style w:type="paragraph" w:customStyle="1" w:styleId="xl77">
    <w:name w:val="xl77"/>
    <w:basedOn w:val="Standard"/>
    <w:pPr>
      <w:widowControl/>
      <w:pBdr>
        <w:top w:val="single" w:sz="4" w:space="0" w:color="000000"/>
        <w:left w:val="single" w:sz="4" w:space="0" w:color="000000"/>
        <w:bottom w:val="single" w:sz="4" w:space="0" w:color="000000"/>
        <w:right w:val="single" w:sz="4" w:space="0" w:color="000000"/>
      </w:pBdr>
      <w:spacing w:before="280" w:after="280"/>
    </w:pPr>
    <w:rPr>
      <w:rFonts w:ascii="新細明體, PMingLiU" w:hAnsi="新細明體, PMingLiU" w:cs="新細明體, PMingLiU"/>
      <w:kern w:val="0"/>
      <w:szCs w:val="24"/>
    </w:rPr>
  </w:style>
  <w:style w:type="paragraph" w:customStyle="1" w:styleId="xl78">
    <w:name w:val="xl78"/>
    <w:basedOn w:val="Standard"/>
    <w:pPr>
      <w:widowControl/>
      <w:pBdr>
        <w:top w:val="single" w:sz="4" w:space="0" w:color="000000"/>
        <w:left w:val="single" w:sz="4" w:space="23" w:color="000000"/>
        <w:bottom w:val="single" w:sz="4" w:space="0" w:color="000000"/>
        <w:right w:val="single" w:sz="4" w:space="0" w:color="000000"/>
      </w:pBdr>
      <w:spacing w:before="280" w:after="280"/>
    </w:pPr>
    <w:rPr>
      <w:rFonts w:ascii="標楷體" w:eastAsia="標楷體" w:hAnsi="標楷體" w:cs="新細明體, PMingLiU"/>
      <w:kern w:val="0"/>
      <w:szCs w:val="24"/>
    </w:rPr>
  </w:style>
  <w:style w:type="paragraph" w:customStyle="1" w:styleId="xl79">
    <w:name w:val="xl79"/>
    <w:basedOn w:val="Standard"/>
    <w:pPr>
      <w:widowControl/>
      <w:pBdr>
        <w:top w:val="single" w:sz="4" w:space="0" w:color="000000"/>
        <w:left w:val="single" w:sz="4" w:space="0" w:color="000000"/>
        <w:bottom w:val="single" w:sz="4" w:space="0" w:color="000000"/>
        <w:right w:val="single" w:sz="4" w:space="0" w:color="000000"/>
      </w:pBdr>
      <w:spacing w:before="280" w:after="280"/>
    </w:pPr>
    <w:rPr>
      <w:rFonts w:ascii="標楷體" w:eastAsia="標楷體" w:hAnsi="標楷體" w:cs="新細明體, PMingLiU"/>
      <w:kern w:val="0"/>
      <w:szCs w:val="24"/>
    </w:rPr>
  </w:style>
  <w:style w:type="paragraph" w:customStyle="1" w:styleId="xl80">
    <w:name w:val="xl80"/>
    <w:basedOn w:val="Standard"/>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標楷體" w:eastAsia="標楷體" w:hAnsi="標楷體" w:cs="新細明體, PMingLiU"/>
      <w:kern w:val="0"/>
      <w:szCs w:val="24"/>
    </w:rPr>
  </w:style>
  <w:style w:type="paragraph" w:customStyle="1" w:styleId="xl81">
    <w:name w:val="xl81"/>
    <w:basedOn w:val="Standard"/>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標楷體" w:eastAsia="標楷體" w:hAnsi="標楷體" w:cs="新細明體, PMingLiU"/>
      <w:kern w:val="0"/>
      <w:szCs w:val="24"/>
    </w:rPr>
  </w:style>
  <w:style w:type="paragraph" w:customStyle="1" w:styleId="xl82">
    <w:name w:val="xl82"/>
    <w:basedOn w:val="Standard"/>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標楷體" w:eastAsia="標楷體" w:hAnsi="標楷體" w:cs="新細明體, PMingLiU"/>
      <w:kern w:val="0"/>
      <w:szCs w:val="24"/>
    </w:rPr>
  </w:style>
  <w:style w:type="paragraph" w:customStyle="1" w:styleId="xl83">
    <w:name w:val="xl83"/>
    <w:basedOn w:val="Standard"/>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標楷體" w:eastAsia="標楷體" w:hAnsi="標楷體" w:cs="新細明體, PMingLiU"/>
      <w:color w:val="FFFFFF"/>
      <w:kern w:val="0"/>
      <w:szCs w:val="24"/>
    </w:rPr>
  </w:style>
  <w:style w:type="paragraph" w:customStyle="1" w:styleId="xl84">
    <w:name w:val="xl84"/>
    <w:basedOn w:val="Standard"/>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標楷體" w:eastAsia="標楷體" w:hAnsi="標楷體" w:cs="新細明體, PMingLiU"/>
      <w:kern w:val="0"/>
      <w:szCs w:val="24"/>
    </w:rPr>
  </w:style>
  <w:style w:type="paragraph" w:customStyle="1" w:styleId="xl85">
    <w:name w:val="xl85"/>
    <w:basedOn w:val="Standard"/>
    <w:pPr>
      <w:widowControl/>
      <w:spacing w:before="280" w:after="280"/>
      <w:jc w:val="right"/>
    </w:pPr>
    <w:rPr>
      <w:rFonts w:ascii="標楷體" w:eastAsia="標楷體" w:hAnsi="標楷體" w:cs="新細明體, PMingLiU"/>
      <w:kern w:val="0"/>
      <w:szCs w:val="24"/>
    </w:rPr>
  </w:style>
  <w:style w:type="paragraph" w:customStyle="1" w:styleId="xl86">
    <w:name w:val="xl86"/>
    <w:basedOn w:val="Standard"/>
    <w:pPr>
      <w:widowControl/>
      <w:pBdr>
        <w:top w:val="single" w:sz="4" w:space="0" w:color="000000"/>
        <w:left w:val="single" w:sz="4" w:space="0" w:color="000000"/>
        <w:bottom w:val="single" w:sz="4" w:space="0" w:color="000000"/>
        <w:right w:val="single" w:sz="4" w:space="0" w:color="000000"/>
      </w:pBdr>
      <w:spacing w:before="280" w:after="280"/>
      <w:jc w:val="right"/>
    </w:pPr>
    <w:rPr>
      <w:rFonts w:ascii="標楷體" w:eastAsia="標楷體" w:hAnsi="標楷體" w:cs="新細明體, PMingLiU"/>
      <w:kern w:val="0"/>
      <w:szCs w:val="24"/>
    </w:rPr>
  </w:style>
  <w:style w:type="paragraph" w:customStyle="1" w:styleId="xl87">
    <w:name w:val="xl87"/>
    <w:basedOn w:val="Standard"/>
    <w:pPr>
      <w:widowControl/>
      <w:pBdr>
        <w:top w:val="single" w:sz="4" w:space="0" w:color="000000"/>
        <w:left w:val="single" w:sz="4" w:space="0" w:color="000000"/>
        <w:bottom w:val="single" w:sz="4" w:space="0" w:color="000000"/>
        <w:right w:val="single" w:sz="4" w:space="0" w:color="000000"/>
      </w:pBdr>
      <w:spacing w:before="280" w:after="280"/>
      <w:jc w:val="right"/>
    </w:pPr>
    <w:rPr>
      <w:rFonts w:ascii="標楷體" w:eastAsia="標楷體" w:hAnsi="標楷體" w:cs="新細明體, PMingLiU"/>
      <w:color w:val="000000"/>
      <w:kern w:val="0"/>
      <w:szCs w:val="24"/>
    </w:rPr>
  </w:style>
  <w:style w:type="paragraph" w:customStyle="1" w:styleId="xl88">
    <w:name w:val="xl88"/>
    <w:basedOn w:val="Standard"/>
    <w:pPr>
      <w:widowControl/>
      <w:pBdr>
        <w:top w:val="single" w:sz="4" w:space="0" w:color="000000"/>
        <w:left w:val="single" w:sz="4" w:space="0" w:color="000000"/>
        <w:bottom w:val="single" w:sz="4" w:space="0" w:color="000000"/>
        <w:right w:val="single" w:sz="4" w:space="0" w:color="000000"/>
      </w:pBdr>
      <w:spacing w:before="280" w:after="280"/>
      <w:jc w:val="right"/>
    </w:pPr>
    <w:rPr>
      <w:rFonts w:ascii="標楷體" w:eastAsia="標楷體" w:hAnsi="標楷體" w:cs="新細明體, PMingLiU"/>
      <w:kern w:val="0"/>
      <w:szCs w:val="24"/>
    </w:rPr>
  </w:style>
  <w:style w:type="paragraph" w:customStyle="1" w:styleId="xl89">
    <w:name w:val="xl89"/>
    <w:basedOn w:val="Standard"/>
    <w:pPr>
      <w:widowControl/>
      <w:pBdr>
        <w:top w:val="single" w:sz="4" w:space="0" w:color="000000"/>
        <w:left w:val="single" w:sz="4" w:space="0" w:color="000000"/>
        <w:bottom w:val="single" w:sz="4" w:space="0" w:color="000000"/>
        <w:right w:val="single" w:sz="4" w:space="0" w:color="000000"/>
      </w:pBdr>
      <w:spacing w:before="280" w:after="280"/>
      <w:jc w:val="right"/>
    </w:pPr>
    <w:rPr>
      <w:rFonts w:ascii="標楷體" w:eastAsia="標楷體" w:hAnsi="標楷體" w:cs="新細明體, PMingLiU"/>
      <w:b/>
      <w:bCs/>
      <w:kern w:val="0"/>
      <w:szCs w:val="24"/>
    </w:rPr>
  </w:style>
  <w:style w:type="paragraph" w:customStyle="1" w:styleId="xl90">
    <w:name w:val="xl90"/>
    <w:basedOn w:val="Standard"/>
    <w:pPr>
      <w:widowControl/>
      <w:pBdr>
        <w:top w:val="single" w:sz="4" w:space="0" w:color="000000"/>
        <w:left w:val="single" w:sz="4" w:space="0" w:color="000000"/>
        <w:bottom w:val="single" w:sz="4" w:space="0" w:color="000000"/>
        <w:right w:val="single" w:sz="4" w:space="0" w:color="000000"/>
      </w:pBdr>
      <w:spacing w:before="280" w:after="280"/>
      <w:jc w:val="right"/>
    </w:pPr>
    <w:rPr>
      <w:rFonts w:ascii="標楷體" w:eastAsia="標楷體" w:hAnsi="標楷體" w:cs="新細明體, PMingLiU"/>
      <w:b/>
      <w:bCs/>
      <w:kern w:val="0"/>
      <w:szCs w:val="24"/>
    </w:rPr>
  </w:style>
  <w:style w:type="paragraph" w:customStyle="1" w:styleId="xl91">
    <w:name w:val="xl91"/>
    <w:basedOn w:val="Standard"/>
    <w:pPr>
      <w:widowControl/>
      <w:pBdr>
        <w:top w:val="single" w:sz="4" w:space="0" w:color="000000"/>
        <w:left w:val="single" w:sz="4" w:space="0" w:color="000000"/>
        <w:bottom w:val="single" w:sz="4" w:space="0" w:color="000000"/>
        <w:right w:val="single" w:sz="4" w:space="0" w:color="000000"/>
      </w:pBdr>
      <w:spacing w:before="280" w:after="280"/>
      <w:jc w:val="right"/>
    </w:pPr>
    <w:rPr>
      <w:rFonts w:ascii="標楷體" w:eastAsia="標楷體" w:hAnsi="標楷體" w:cs="新細明體, PMingLiU"/>
      <w:color w:val="000000"/>
      <w:kern w:val="0"/>
      <w:szCs w:val="24"/>
    </w:rPr>
  </w:style>
  <w:style w:type="paragraph" w:customStyle="1" w:styleId="xl92">
    <w:name w:val="xl92"/>
    <w:basedOn w:val="Standard"/>
    <w:pPr>
      <w:widowControl/>
      <w:pBdr>
        <w:top w:val="single" w:sz="4" w:space="0" w:color="000000"/>
        <w:left w:val="single" w:sz="4" w:space="0" w:color="000000"/>
        <w:bottom w:val="single" w:sz="4" w:space="0" w:color="000000"/>
        <w:right w:val="single" w:sz="4" w:space="0" w:color="000000"/>
      </w:pBdr>
      <w:spacing w:before="280" w:after="280"/>
      <w:jc w:val="right"/>
    </w:pPr>
    <w:rPr>
      <w:rFonts w:ascii="標楷體" w:eastAsia="標楷體" w:hAnsi="標楷體" w:cs="新細明體, PMingLiU"/>
      <w:kern w:val="0"/>
      <w:szCs w:val="24"/>
    </w:rPr>
  </w:style>
  <w:style w:type="paragraph" w:customStyle="1" w:styleId="xl93">
    <w:name w:val="xl93"/>
    <w:basedOn w:val="Standard"/>
    <w:pPr>
      <w:widowControl/>
      <w:spacing w:before="280" w:after="280"/>
      <w:jc w:val="right"/>
    </w:pPr>
    <w:rPr>
      <w:rFonts w:ascii="標楷體" w:eastAsia="標楷體" w:hAnsi="標楷體" w:cs="新細明體, PMingLiU"/>
      <w:kern w:val="0"/>
      <w:sz w:val="28"/>
      <w:szCs w:val="28"/>
    </w:rPr>
  </w:style>
  <w:style w:type="paragraph" w:customStyle="1" w:styleId="xl94">
    <w:name w:val="xl94"/>
    <w:basedOn w:val="Standard"/>
    <w:pPr>
      <w:widowControl/>
      <w:pBdr>
        <w:top w:val="single" w:sz="4" w:space="0" w:color="000000"/>
        <w:left w:val="single" w:sz="4" w:space="11" w:color="000000"/>
        <w:right w:val="single" w:sz="4" w:space="0" w:color="000000"/>
      </w:pBdr>
      <w:spacing w:before="280" w:after="280"/>
      <w:textAlignment w:val="top"/>
    </w:pPr>
    <w:rPr>
      <w:rFonts w:ascii="標楷體" w:eastAsia="標楷體" w:hAnsi="標楷體" w:cs="新細明體, PMingLiU"/>
      <w:kern w:val="0"/>
      <w:szCs w:val="24"/>
    </w:rPr>
  </w:style>
  <w:style w:type="paragraph" w:customStyle="1" w:styleId="xl95">
    <w:name w:val="xl95"/>
    <w:basedOn w:val="Standard"/>
    <w:pPr>
      <w:widowControl/>
      <w:pBdr>
        <w:left w:val="single" w:sz="4" w:space="11" w:color="000000"/>
        <w:right w:val="single" w:sz="4" w:space="0" w:color="000000"/>
      </w:pBdr>
      <w:spacing w:before="280" w:after="280"/>
      <w:textAlignment w:val="top"/>
    </w:pPr>
    <w:rPr>
      <w:rFonts w:ascii="標楷體" w:eastAsia="標楷體" w:hAnsi="標楷體" w:cs="新細明體, PMingLiU"/>
      <w:kern w:val="0"/>
      <w:szCs w:val="24"/>
    </w:rPr>
  </w:style>
  <w:style w:type="paragraph" w:customStyle="1" w:styleId="xl96">
    <w:name w:val="xl96"/>
    <w:basedOn w:val="Standard"/>
    <w:pPr>
      <w:widowControl/>
      <w:pBdr>
        <w:left w:val="single" w:sz="4" w:space="11" w:color="000000"/>
        <w:bottom w:val="single" w:sz="4" w:space="0" w:color="000000"/>
        <w:right w:val="single" w:sz="4" w:space="0" w:color="000000"/>
      </w:pBdr>
      <w:spacing w:before="280" w:after="280"/>
      <w:textAlignment w:val="top"/>
    </w:pPr>
    <w:rPr>
      <w:rFonts w:ascii="標楷體" w:eastAsia="標楷體" w:hAnsi="標楷體" w:cs="新細明體, PMingLiU"/>
      <w:kern w:val="0"/>
      <w:szCs w:val="24"/>
    </w:rPr>
  </w:style>
  <w:style w:type="paragraph" w:customStyle="1" w:styleId="xl97">
    <w:name w:val="xl97"/>
    <w:basedOn w:val="Standard"/>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標楷體" w:eastAsia="標楷體" w:hAnsi="標楷體" w:cs="新細明體, PMingLiU"/>
      <w:kern w:val="0"/>
      <w:szCs w:val="24"/>
    </w:rPr>
  </w:style>
  <w:style w:type="paragraph" w:customStyle="1" w:styleId="xl98">
    <w:name w:val="xl98"/>
    <w:basedOn w:val="Standard"/>
    <w:pPr>
      <w:widowControl/>
      <w:spacing w:before="280" w:after="280"/>
      <w:textAlignment w:val="top"/>
    </w:pPr>
    <w:rPr>
      <w:rFonts w:ascii="標楷體" w:eastAsia="標楷體" w:hAnsi="標楷體" w:cs="新細明體, PMingLiU"/>
      <w:kern w:val="0"/>
      <w:szCs w:val="24"/>
    </w:rPr>
  </w:style>
  <w:style w:type="paragraph" w:customStyle="1" w:styleId="xl99">
    <w:name w:val="xl99"/>
    <w:basedOn w:val="Standard"/>
    <w:pPr>
      <w:widowControl/>
      <w:spacing w:before="280" w:after="280"/>
      <w:textAlignment w:val="top"/>
    </w:pPr>
    <w:rPr>
      <w:rFonts w:ascii="標楷體" w:eastAsia="標楷體" w:hAnsi="標楷體" w:cs="新細明體, PMingLiU"/>
      <w:kern w:val="0"/>
      <w:szCs w:val="24"/>
    </w:rPr>
  </w:style>
  <w:style w:type="paragraph" w:customStyle="1" w:styleId="xl100">
    <w:name w:val="xl100"/>
    <w:basedOn w:val="Standard"/>
    <w:pPr>
      <w:widowControl/>
      <w:spacing w:before="280" w:after="280"/>
    </w:pPr>
    <w:rPr>
      <w:rFonts w:ascii="標楷體" w:eastAsia="標楷體" w:hAnsi="標楷體" w:cs="新細明體, PMingLiU"/>
      <w:kern w:val="0"/>
      <w:sz w:val="28"/>
      <w:szCs w:val="28"/>
    </w:rPr>
  </w:style>
  <w:style w:type="paragraph" w:customStyle="1" w:styleId="xl101">
    <w:name w:val="xl101"/>
    <w:basedOn w:val="Standard"/>
    <w:pPr>
      <w:widowControl/>
      <w:spacing w:before="280" w:after="280"/>
    </w:pPr>
    <w:rPr>
      <w:rFonts w:ascii="新細明體, PMingLiU" w:hAnsi="新細明體, PMingLiU" w:cs="新細明體, PMingLiU"/>
      <w:kern w:val="0"/>
      <w:sz w:val="28"/>
      <w:szCs w:val="28"/>
    </w:rPr>
  </w:style>
  <w:style w:type="paragraph" w:customStyle="1" w:styleId="xl102">
    <w:name w:val="xl102"/>
    <w:basedOn w:val="Standard"/>
    <w:pPr>
      <w:widowControl/>
      <w:spacing w:before="280" w:after="280"/>
    </w:pPr>
    <w:rPr>
      <w:rFonts w:ascii="新細明體, PMingLiU" w:hAnsi="新細明體, PMingLiU" w:cs="新細明體, PMingLiU"/>
      <w:kern w:val="0"/>
      <w:sz w:val="28"/>
      <w:szCs w:val="28"/>
    </w:rPr>
  </w:style>
  <w:style w:type="paragraph" w:customStyle="1" w:styleId="xl103">
    <w:name w:val="xl103"/>
    <w:basedOn w:val="Standard"/>
    <w:pPr>
      <w:widowControl/>
      <w:spacing w:before="280" w:after="280"/>
      <w:jc w:val="center"/>
    </w:pPr>
    <w:rPr>
      <w:rFonts w:ascii="標楷體" w:eastAsia="標楷體" w:hAnsi="標楷體" w:cs="新細明體, PMingLiU"/>
      <w:kern w:val="0"/>
      <w:sz w:val="40"/>
      <w:szCs w:val="40"/>
    </w:rPr>
  </w:style>
  <w:style w:type="paragraph" w:customStyle="1" w:styleId="xl104">
    <w:name w:val="xl104"/>
    <w:basedOn w:val="Standard"/>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標楷體" w:eastAsia="標楷體" w:hAnsi="標楷體" w:cs="新細明體, PMingLiU"/>
      <w:b/>
      <w:bCs/>
      <w:kern w:val="0"/>
      <w:szCs w:val="24"/>
    </w:rPr>
  </w:style>
  <w:style w:type="paragraph" w:customStyle="1" w:styleId="xl105">
    <w:name w:val="xl105"/>
    <w:basedOn w:val="Standard"/>
    <w:pPr>
      <w:widowControl/>
      <w:spacing w:before="280" w:after="280"/>
      <w:textAlignment w:val="top"/>
    </w:pPr>
    <w:rPr>
      <w:rFonts w:ascii="標楷體" w:eastAsia="標楷體" w:hAnsi="標楷體" w:cs="新細明體, PMingLiU"/>
      <w:b/>
      <w:bCs/>
      <w:kern w:val="0"/>
      <w:szCs w:val="24"/>
    </w:rPr>
  </w:style>
  <w:style w:type="paragraph" w:customStyle="1" w:styleId="xl106">
    <w:name w:val="xl106"/>
    <w:basedOn w:val="Standard"/>
    <w:pPr>
      <w:widowControl/>
      <w:spacing w:before="280" w:after="280"/>
      <w:textAlignment w:val="top"/>
    </w:pPr>
    <w:rPr>
      <w:rFonts w:ascii="標楷體" w:eastAsia="標楷體" w:hAnsi="標楷體" w:cs="新細明體, PMingLiU"/>
      <w:b/>
      <w:bCs/>
      <w:kern w:val="0"/>
      <w:szCs w:val="24"/>
    </w:rPr>
  </w:style>
  <w:style w:type="paragraph" w:customStyle="1" w:styleId="xl107">
    <w:name w:val="xl107"/>
    <w:basedOn w:val="Standard"/>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標楷體" w:eastAsia="標楷體" w:hAnsi="標楷體" w:cs="新細明體, PMingLiU"/>
      <w:kern w:val="0"/>
      <w:szCs w:val="24"/>
    </w:rPr>
  </w:style>
  <w:style w:type="paragraph" w:customStyle="1" w:styleId="xl108">
    <w:name w:val="xl108"/>
    <w:basedOn w:val="Standard"/>
    <w:pPr>
      <w:widowControl/>
      <w:spacing w:before="280" w:after="280"/>
      <w:jc w:val="center"/>
      <w:textAlignment w:val="top"/>
    </w:pPr>
    <w:rPr>
      <w:rFonts w:ascii="標楷體" w:eastAsia="標楷體" w:hAnsi="標楷體" w:cs="新細明體, PMingLiU"/>
      <w:kern w:val="0"/>
      <w:szCs w:val="24"/>
    </w:rPr>
  </w:style>
  <w:style w:type="paragraph" w:customStyle="1" w:styleId="xl109">
    <w:name w:val="xl109"/>
    <w:basedOn w:val="Standard"/>
    <w:pPr>
      <w:widowControl/>
      <w:spacing w:before="280" w:after="280"/>
      <w:jc w:val="center"/>
      <w:textAlignment w:val="top"/>
    </w:pPr>
    <w:rPr>
      <w:rFonts w:ascii="標楷體" w:eastAsia="標楷體" w:hAnsi="標楷體" w:cs="新細明體, PMingLiU"/>
      <w:kern w:val="0"/>
      <w:szCs w:val="24"/>
    </w:rPr>
  </w:style>
  <w:style w:type="paragraph" w:customStyle="1" w:styleId="xl110">
    <w:name w:val="xl110"/>
    <w:basedOn w:val="Standard"/>
    <w:pPr>
      <w:widowControl/>
      <w:spacing w:before="280" w:after="280"/>
      <w:textAlignment w:val="top"/>
    </w:pPr>
    <w:rPr>
      <w:rFonts w:ascii="新細明體, PMingLiU" w:hAnsi="新細明體, PMingLiU" w:cs="新細明體, PMingLiU"/>
      <w:kern w:val="0"/>
      <w:szCs w:val="24"/>
    </w:rPr>
  </w:style>
  <w:style w:type="paragraph" w:customStyle="1" w:styleId="xl111">
    <w:name w:val="xl111"/>
    <w:basedOn w:val="Standard"/>
    <w:pPr>
      <w:widowControl/>
      <w:spacing w:before="280" w:after="280"/>
      <w:textAlignment w:val="top"/>
    </w:pPr>
    <w:rPr>
      <w:rFonts w:ascii="新細明體, PMingLiU" w:hAnsi="新細明體, PMingLiU" w:cs="新細明體, PMingLiU"/>
      <w:kern w:val="0"/>
      <w:szCs w:val="24"/>
    </w:rPr>
  </w:style>
  <w:style w:type="paragraph" w:customStyle="1" w:styleId="xl112">
    <w:name w:val="xl112"/>
    <w:basedOn w:val="Standard"/>
    <w:pPr>
      <w:widowControl/>
      <w:pBdr>
        <w:top w:val="single" w:sz="4" w:space="0" w:color="000000"/>
        <w:left w:val="single" w:sz="4" w:space="0" w:color="000000"/>
        <w:bottom w:val="single" w:sz="4" w:space="0" w:color="000000"/>
        <w:right w:val="single" w:sz="4" w:space="0" w:color="000000"/>
      </w:pBdr>
      <w:shd w:val="clear" w:color="auto" w:fill="FFFF00"/>
      <w:spacing w:before="280" w:after="280"/>
      <w:textAlignment w:val="top"/>
    </w:pPr>
    <w:rPr>
      <w:rFonts w:ascii="標楷體" w:eastAsia="標楷體" w:hAnsi="標楷體" w:cs="新細明體, PMingLiU"/>
      <w:b/>
      <w:bCs/>
      <w:kern w:val="0"/>
      <w:szCs w:val="24"/>
    </w:rPr>
  </w:style>
  <w:style w:type="paragraph" w:customStyle="1" w:styleId="xl113">
    <w:name w:val="xl113"/>
    <w:basedOn w:val="Standard"/>
    <w:pPr>
      <w:widowControl/>
      <w:pBdr>
        <w:top w:val="single" w:sz="4" w:space="0" w:color="000000"/>
        <w:left w:val="single" w:sz="4" w:space="0" w:color="000000"/>
        <w:bottom w:val="single" w:sz="4" w:space="0" w:color="000000"/>
        <w:right w:val="single" w:sz="4" w:space="0" w:color="000000"/>
      </w:pBdr>
      <w:shd w:val="clear" w:color="auto" w:fill="FFFF00"/>
      <w:spacing w:before="280" w:after="280"/>
    </w:pPr>
    <w:rPr>
      <w:rFonts w:ascii="新細明體, PMingLiU" w:hAnsi="新細明體, PMingLiU" w:cs="新細明體, PMingLiU"/>
      <w:kern w:val="0"/>
      <w:szCs w:val="24"/>
    </w:rPr>
  </w:style>
  <w:style w:type="paragraph" w:customStyle="1" w:styleId="xl114">
    <w:name w:val="xl114"/>
    <w:basedOn w:val="Standard"/>
    <w:pPr>
      <w:widowControl/>
      <w:pBdr>
        <w:top w:val="single" w:sz="4" w:space="0" w:color="000000"/>
        <w:left w:val="single" w:sz="4" w:space="0" w:color="000000"/>
        <w:bottom w:val="single" w:sz="4" w:space="0" w:color="000000"/>
        <w:right w:val="single" w:sz="4" w:space="0" w:color="000000"/>
      </w:pBdr>
      <w:shd w:val="clear" w:color="auto" w:fill="FFFF00"/>
      <w:spacing w:before="280" w:after="280"/>
    </w:pPr>
    <w:rPr>
      <w:rFonts w:ascii="新細明體, PMingLiU" w:hAnsi="新細明體, PMingLiU" w:cs="新細明體, PMingLiU"/>
      <w:kern w:val="0"/>
      <w:szCs w:val="24"/>
    </w:rPr>
  </w:style>
  <w:style w:type="paragraph" w:customStyle="1" w:styleId="xl115">
    <w:name w:val="xl115"/>
    <w:basedOn w:val="Standard"/>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新細明體, PMingLiU" w:hAnsi="新細明體, PMingLiU" w:cs="新細明體, PMingLiU"/>
      <w:kern w:val="0"/>
      <w:szCs w:val="24"/>
    </w:rPr>
  </w:style>
  <w:style w:type="paragraph" w:customStyle="1" w:styleId="xl116">
    <w:name w:val="xl116"/>
    <w:basedOn w:val="Standard"/>
    <w:pPr>
      <w:widowControl/>
      <w:pBdr>
        <w:top w:val="single" w:sz="4" w:space="0" w:color="000000"/>
        <w:left w:val="single" w:sz="4" w:space="11" w:color="000000"/>
        <w:right w:val="single" w:sz="4" w:space="0" w:color="000000"/>
      </w:pBdr>
      <w:spacing w:before="280" w:after="280"/>
      <w:textAlignment w:val="top"/>
    </w:pPr>
    <w:rPr>
      <w:rFonts w:ascii="標楷體" w:eastAsia="標楷體" w:hAnsi="標楷體" w:cs="新細明體, PMingLiU"/>
      <w:kern w:val="0"/>
      <w:szCs w:val="24"/>
    </w:rPr>
  </w:style>
  <w:style w:type="paragraph" w:customStyle="1" w:styleId="xl117">
    <w:name w:val="xl117"/>
    <w:basedOn w:val="Standard"/>
    <w:pPr>
      <w:widowControl/>
      <w:pBdr>
        <w:left w:val="single" w:sz="4" w:space="11" w:color="000000"/>
        <w:right w:val="single" w:sz="4" w:space="0" w:color="000000"/>
      </w:pBdr>
      <w:spacing w:before="280" w:after="280"/>
      <w:textAlignment w:val="top"/>
    </w:pPr>
    <w:rPr>
      <w:rFonts w:ascii="標楷體" w:eastAsia="標楷體" w:hAnsi="標楷體" w:cs="新細明體, PMingLiU"/>
      <w:kern w:val="0"/>
      <w:szCs w:val="24"/>
    </w:rPr>
  </w:style>
  <w:style w:type="paragraph" w:customStyle="1" w:styleId="xl118">
    <w:name w:val="xl118"/>
    <w:basedOn w:val="Standard"/>
    <w:pPr>
      <w:widowControl/>
      <w:pBdr>
        <w:left w:val="single" w:sz="4" w:space="11" w:color="000000"/>
        <w:bottom w:val="single" w:sz="4" w:space="0" w:color="000000"/>
        <w:right w:val="single" w:sz="4" w:space="0" w:color="000000"/>
      </w:pBdr>
      <w:spacing w:before="280" w:after="280"/>
      <w:textAlignment w:val="top"/>
    </w:pPr>
    <w:rPr>
      <w:rFonts w:ascii="標楷體" w:eastAsia="標楷體" w:hAnsi="標楷體" w:cs="新細明體, PMingLiU"/>
      <w:kern w:val="0"/>
      <w:szCs w:val="24"/>
    </w:rPr>
  </w:style>
  <w:style w:type="paragraph" w:customStyle="1" w:styleId="xl119">
    <w:name w:val="xl119"/>
    <w:basedOn w:val="Standard"/>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標楷體" w:eastAsia="標楷體" w:hAnsi="標楷體" w:cs="新細明體, PMingLiU"/>
      <w:kern w:val="0"/>
      <w:szCs w:val="24"/>
    </w:rPr>
  </w:style>
  <w:style w:type="paragraph" w:customStyle="1" w:styleId="xl120">
    <w:name w:val="xl120"/>
    <w:basedOn w:val="Standard"/>
    <w:pPr>
      <w:widowControl/>
      <w:spacing w:before="280" w:after="280"/>
      <w:textAlignment w:val="top"/>
    </w:pPr>
    <w:rPr>
      <w:rFonts w:ascii="標楷體" w:eastAsia="標楷體" w:hAnsi="標楷體" w:cs="新細明體, PMingLiU"/>
      <w:kern w:val="0"/>
      <w:szCs w:val="24"/>
    </w:rPr>
  </w:style>
  <w:style w:type="paragraph" w:customStyle="1" w:styleId="xl121">
    <w:name w:val="xl121"/>
    <w:basedOn w:val="Standard"/>
    <w:pPr>
      <w:widowControl/>
      <w:spacing w:before="280" w:after="280"/>
      <w:textAlignment w:val="top"/>
    </w:pPr>
    <w:rPr>
      <w:rFonts w:ascii="標楷體" w:eastAsia="標楷體" w:hAnsi="標楷體" w:cs="新細明體, PMingLiU"/>
      <w:kern w:val="0"/>
      <w:szCs w:val="24"/>
    </w:rPr>
  </w:style>
  <w:style w:type="paragraph" w:customStyle="1" w:styleId="xl122">
    <w:name w:val="xl122"/>
    <w:basedOn w:val="Standard"/>
    <w:pPr>
      <w:widowControl/>
      <w:pBdr>
        <w:top w:val="single" w:sz="4" w:space="0" w:color="000000"/>
        <w:left w:val="single" w:sz="4" w:space="11" w:color="000000"/>
        <w:bottom w:val="single" w:sz="4" w:space="0" w:color="000000"/>
        <w:right w:val="single" w:sz="4" w:space="0" w:color="000000"/>
      </w:pBdr>
      <w:spacing w:before="280" w:after="280"/>
      <w:textAlignment w:val="top"/>
    </w:pPr>
    <w:rPr>
      <w:rFonts w:ascii="標楷體" w:eastAsia="標楷體" w:hAnsi="標楷體" w:cs="新細明體, PMingLiU"/>
      <w:kern w:val="0"/>
      <w:szCs w:val="24"/>
    </w:rPr>
  </w:style>
  <w:style w:type="paragraph" w:customStyle="1" w:styleId="xl123">
    <w:name w:val="xl123"/>
    <w:basedOn w:val="Standard"/>
    <w:pPr>
      <w:widowControl/>
      <w:pBdr>
        <w:top w:val="single" w:sz="4" w:space="0" w:color="000000"/>
        <w:left w:val="single" w:sz="4" w:space="0" w:color="000000"/>
        <w:bottom w:val="single" w:sz="4" w:space="0" w:color="000000"/>
        <w:right w:val="single" w:sz="4" w:space="0" w:color="000000"/>
      </w:pBdr>
      <w:spacing w:before="280" w:after="280"/>
      <w:jc w:val="both"/>
      <w:textAlignment w:val="top"/>
    </w:pPr>
    <w:rPr>
      <w:rFonts w:ascii="標楷體" w:eastAsia="標楷體" w:hAnsi="標楷體" w:cs="新細明體, PMingLiU"/>
      <w:kern w:val="0"/>
      <w:szCs w:val="24"/>
    </w:rPr>
  </w:style>
  <w:style w:type="paragraph" w:customStyle="1" w:styleId="xl124">
    <w:name w:val="xl124"/>
    <w:basedOn w:val="Standard"/>
    <w:pPr>
      <w:widowControl/>
      <w:spacing w:before="280" w:after="280"/>
      <w:jc w:val="both"/>
      <w:textAlignment w:val="top"/>
    </w:pPr>
    <w:rPr>
      <w:rFonts w:ascii="標楷體" w:eastAsia="標楷體" w:hAnsi="標楷體" w:cs="新細明體, PMingLiU"/>
      <w:kern w:val="0"/>
      <w:szCs w:val="24"/>
    </w:rPr>
  </w:style>
  <w:style w:type="paragraph" w:customStyle="1" w:styleId="xl125">
    <w:name w:val="xl125"/>
    <w:basedOn w:val="Standard"/>
    <w:pPr>
      <w:widowControl/>
      <w:spacing w:before="280" w:after="280"/>
      <w:jc w:val="both"/>
      <w:textAlignment w:val="top"/>
    </w:pPr>
    <w:rPr>
      <w:rFonts w:ascii="標楷體" w:eastAsia="標楷體" w:hAnsi="標楷體" w:cs="新細明體, PMingLiU"/>
      <w:kern w:val="0"/>
      <w:szCs w:val="24"/>
    </w:rPr>
  </w:style>
  <w:style w:type="paragraph" w:customStyle="1" w:styleId="xl126">
    <w:name w:val="xl126"/>
    <w:basedOn w:val="Standard"/>
    <w:pPr>
      <w:widowControl/>
      <w:pBdr>
        <w:top w:val="single" w:sz="4" w:space="0" w:color="000000"/>
        <w:left w:val="single" w:sz="4" w:space="0" w:color="000000"/>
        <w:bottom w:val="single" w:sz="4" w:space="0" w:color="000000"/>
        <w:right w:val="single" w:sz="4" w:space="0" w:color="000000"/>
      </w:pBdr>
      <w:shd w:val="clear" w:color="auto" w:fill="FFFF00"/>
      <w:spacing w:before="280" w:after="280"/>
      <w:textAlignment w:val="top"/>
    </w:pPr>
    <w:rPr>
      <w:rFonts w:ascii="標楷體" w:eastAsia="標楷體" w:hAnsi="標楷體" w:cs="新細明體, PMingLiU"/>
      <w:b/>
      <w:bCs/>
      <w:kern w:val="0"/>
      <w:szCs w:val="24"/>
    </w:rPr>
  </w:style>
  <w:style w:type="paragraph" w:customStyle="1" w:styleId="xl127">
    <w:name w:val="xl127"/>
    <w:basedOn w:val="Standard"/>
    <w:pPr>
      <w:widowControl/>
      <w:pBdr>
        <w:top w:val="single" w:sz="4" w:space="0" w:color="000000"/>
        <w:left w:val="single" w:sz="4" w:space="0" w:color="000000"/>
        <w:bottom w:val="single" w:sz="4" w:space="0" w:color="000000"/>
        <w:right w:val="single" w:sz="4" w:space="0" w:color="000000"/>
      </w:pBdr>
      <w:shd w:val="clear" w:color="auto" w:fill="FFFF00"/>
      <w:spacing w:before="280" w:after="280"/>
    </w:pPr>
    <w:rPr>
      <w:rFonts w:ascii="新細明體, PMingLiU" w:hAnsi="新細明體, PMingLiU" w:cs="新細明體, PMingLiU"/>
      <w:b/>
      <w:bCs/>
      <w:kern w:val="0"/>
      <w:szCs w:val="24"/>
    </w:rPr>
  </w:style>
  <w:style w:type="paragraph" w:customStyle="1" w:styleId="xl128">
    <w:name w:val="xl128"/>
    <w:basedOn w:val="Standard"/>
    <w:pPr>
      <w:widowControl/>
      <w:pBdr>
        <w:top w:val="single" w:sz="4" w:space="0" w:color="000000"/>
        <w:left w:val="single" w:sz="4" w:space="0" w:color="000000"/>
        <w:bottom w:val="single" w:sz="4" w:space="0" w:color="000000"/>
        <w:right w:val="single" w:sz="4" w:space="0" w:color="000000"/>
      </w:pBdr>
      <w:shd w:val="clear" w:color="auto" w:fill="FFFF00"/>
      <w:spacing w:before="280" w:after="280"/>
    </w:pPr>
    <w:rPr>
      <w:rFonts w:ascii="新細明體, PMingLiU" w:hAnsi="新細明體, PMingLiU" w:cs="新細明體, PMingLiU"/>
      <w:b/>
      <w:bCs/>
      <w:kern w:val="0"/>
      <w:szCs w:val="24"/>
    </w:rPr>
  </w:style>
  <w:style w:type="paragraph" w:customStyle="1" w:styleId="xl129">
    <w:name w:val="xl129"/>
    <w:basedOn w:val="Standard"/>
    <w:pPr>
      <w:widowControl/>
      <w:pBdr>
        <w:top w:val="single" w:sz="4" w:space="0" w:color="000000"/>
        <w:left w:val="single" w:sz="4" w:space="0" w:color="000000"/>
        <w:bottom w:val="single" w:sz="4" w:space="0" w:color="000000"/>
        <w:right w:val="single" w:sz="4" w:space="0" w:color="000000"/>
      </w:pBdr>
      <w:shd w:val="clear" w:color="auto" w:fill="FFFF00"/>
      <w:spacing w:before="280" w:after="280"/>
      <w:textAlignment w:val="top"/>
    </w:pPr>
    <w:rPr>
      <w:rFonts w:ascii="標楷體" w:eastAsia="標楷體" w:hAnsi="標楷體" w:cs="新細明體, PMingLiU"/>
      <w:kern w:val="0"/>
      <w:szCs w:val="24"/>
    </w:rPr>
  </w:style>
  <w:style w:type="paragraph" w:customStyle="1" w:styleId="xl130">
    <w:name w:val="xl130"/>
    <w:basedOn w:val="Standard"/>
    <w:pPr>
      <w:widowControl/>
      <w:spacing w:before="280" w:after="280"/>
      <w:textAlignment w:val="top"/>
    </w:pPr>
    <w:rPr>
      <w:rFonts w:ascii="標楷體" w:eastAsia="標楷體" w:hAnsi="標楷體" w:cs="新細明體, PMingLiU"/>
      <w:kern w:val="0"/>
      <w:szCs w:val="24"/>
    </w:rPr>
  </w:style>
  <w:style w:type="paragraph" w:customStyle="1" w:styleId="xl131">
    <w:name w:val="xl131"/>
    <w:basedOn w:val="Standard"/>
    <w:pPr>
      <w:widowControl/>
      <w:spacing w:before="280" w:after="280"/>
      <w:textAlignment w:val="top"/>
    </w:pPr>
    <w:rPr>
      <w:rFonts w:ascii="標楷體" w:eastAsia="標楷體" w:hAnsi="標楷體" w:cs="新細明體, PMingLiU"/>
      <w:kern w:val="0"/>
      <w:szCs w:val="24"/>
    </w:rPr>
  </w:style>
  <w:style w:type="paragraph" w:customStyle="1" w:styleId="xl132">
    <w:name w:val="xl132"/>
    <w:basedOn w:val="Standard"/>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標楷體" w:eastAsia="標楷體" w:hAnsi="標楷體" w:cs="新細明體, PMingLiU"/>
      <w:color w:val="FF0000"/>
      <w:kern w:val="0"/>
      <w:szCs w:val="24"/>
    </w:rPr>
  </w:style>
  <w:style w:type="paragraph" w:customStyle="1" w:styleId="xl133">
    <w:name w:val="xl133"/>
    <w:basedOn w:val="Standard"/>
    <w:pPr>
      <w:widowControl/>
      <w:spacing w:before="280" w:after="280"/>
      <w:textAlignment w:val="top"/>
    </w:pPr>
    <w:rPr>
      <w:rFonts w:ascii="標楷體" w:eastAsia="標楷體" w:hAnsi="標楷體" w:cs="新細明體, PMingLiU"/>
      <w:color w:val="FF0000"/>
      <w:kern w:val="0"/>
      <w:szCs w:val="24"/>
    </w:rPr>
  </w:style>
  <w:style w:type="paragraph" w:customStyle="1" w:styleId="xl134">
    <w:name w:val="xl134"/>
    <w:basedOn w:val="Standard"/>
    <w:pPr>
      <w:widowControl/>
      <w:spacing w:before="280" w:after="280"/>
      <w:textAlignment w:val="top"/>
    </w:pPr>
    <w:rPr>
      <w:rFonts w:ascii="標楷體" w:eastAsia="標楷體" w:hAnsi="標楷體" w:cs="新細明體, PMingLiU"/>
      <w:color w:val="FF0000"/>
      <w:kern w:val="0"/>
      <w:szCs w:val="24"/>
    </w:rPr>
  </w:style>
  <w:style w:type="paragraph" w:customStyle="1" w:styleId="xl135">
    <w:name w:val="xl135"/>
    <w:basedOn w:val="Standard"/>
    <w:pPr>
      <w:widowControl/>
      <w:pBdr>
        <w:top w:val="single" w:sz="4" w:space="0" w:color="000000"/>
        <w:left w:val="single" w:sz="4" w:space="0" w:color="000000"/>
        <w:bottom w:val="single" w:sz="4" w:space="0" w:color="000000"/>
        <w:right w:val="single" w:sz="4" w:space="0" w:color="000000"/>
      </w:pBdr>
      <w:shd w:val="clear" w:color="auto" w:fill="FFFF00"/>
      <w:spacing w:before="280" w:after="280"/>
      <w:textAlignment w:val="top"/>
    </w:pPr>
    <w:rPr>
      <w:rFonts w:ascii="標楷體" w:eastAsia="標楷體" w:hAnsi="標楷體" w:cs="新細明體, PMingLiU"/>
      <w:kern w:val="0"/>
      <w:szCs w:val="24"/>
    </w:rPr>
  </w:style>
  <w:style w:type="paragraph" w:customStyle="1" w:styleId="xl136">
    <w:name w:val="xl136"/>
    <w:basedOn w:val="Standard"/>
    <w:pPr>
      <w:widowControl/>
      <w:spacing w:before="280" w:after="280"/>
    </w:pPr>
    <w:rPr>
      <w:rFonts w:ascii="新細明體, PMingLiU" w:hAnsi="新細明體, PMingLiU" w:cs="新細明體, PMingLiU"/>
      <w:kern w:val="0"/>
      <w:szCs w:val="24"/>
    </w:rPr>
  </w:style>
  <w:style w:type="paragraph" w:customStyle="1" w:styleId="xl137">
    <w:name w:val="xl137"/>
    <w:basedOn w:val="Standard"/>
    <w:pPr>
      <w:widowControl/>
      <w:spacing w:before="280" w:after="280"/>
    </w:pPr>
    <w:rPr>
      <w:rFonts w:ascii="新細明體, PMingLiU" w:hAnsi="新細明體, PMingLiU" w:cs="新細明體, PMingLiU"/>
      <w:kern w:val="0"/>
      <w:szCs w:val="24"/>
    </w:rPr>
  </w:style>
  <w:style w:type="paragraph" w:customStyle="1" w:styleId="20">
    <w:name w:val="清單段落2"/>
    <w:basedOn w:val="Standard"/>
    <w:pPr>
      <w:ind w:left="480"/>
    </w:pPr>
    <w:rPr>
      <w:rFonts w:ascii="Times New Roman" w:eastAsia="Times New Roman" w:hAnsi="Times New Roman"/>
      <w:szCs w:val="24"/>
    </w:rPr>
  </w:style>
  <w:style w:type="paragraph" w:customStyle="1" w:styleId="1">
    <w:name w:val="清單段落1"/>
    <w:basedOn w:val="Standard"/>
    <w:pPr>
      <w:ind w:left="480"/>
    </w:pPr>
    <w:rPr>
      <w:rFonts w:ascii="Times New Roman" w:eastAsia="Times New Roman" w:hAnsi="Times New Roman"/>
      <w:szCs w:val="24"/>
    </w:rPr>
  </w:style>
  <w:style w:type="character" w:customStyle="1" w:styleId="WW8Num1z0">
    <w:name w:val="WW8Num1z0"/>
    <w:rPr>
      <w:rFonts w:cs="Times New Roman"/>
      <w:b/>
    </w:rPr>
  </w:style>
  <w:style w:type="character" w:customStyle="1" w:styleId="WW8Num1z1">
    <w:name w:val="WW8Num1z1"/>
    <w:rPr>
      <w:rFonts w:cs="Times New Roman"/>
    </w:rPr>
  </w:style>
  <w:style w:type="character" w:customStyle="1" w:styleId="WW8Num1z3">
    <w:name w:val="WW8Num1z3"/>
    <w:rPr>
      <w:rFonts w:cs="Times New Roman"/>
      <w:b/>
      <w:i w:val="0"/>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標楷體" w:hAnsi="Times New Roman" w:cs="Times New Roma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cs="Times New Roman"/>
    </w:rPr>
  </w:style>
  <w:style w:type="character" w:customStyle="1" w:styleId="WW8Num4z1">
    <w:name w:val="WW8Num4z1"/>
    <w:rPr>
      <w:rFonts w:cs="Times New Roman"/>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Arial"/>
      <w:color w:val="000000"/>
      <w:sz w:val="28"/>
      <w:lang w:val="en-US"/>
    </w:rPr>
  </w:style>
  <w:style w:type="character" w:customStyle="1" w:styleId="WW8Num6z1">
    <w:name w:val="WW8Num6z1"/>
    <w:rPr>
      <w:rFonts w:ascii="Times New Roman" w:eastAsia="標楷體" w:hAnsi="Times New Roman" w:cs="Times New Roman"/>
      <w:b/>
      <w:i w:val="0"/>
      <w:sz w:val="28"/>
      <w:szCs w:val="28"/>
      <w:lang w:val="en-US"/>
    </w:rPr>
  </w:style>
  <w:style w:type="character" w:customStyle="1" w:styleId="WW8Num6z2">
    <w:name w:val="WW8Num6z2"/>
    <w:rPr>
      <w:sz w:val="28"/>
      <w:szCs w:val="28"/>
    </w:rPr>
  </w:style>
  <w:style w:type="character" w:customStyle="1" w:styleId="WW8Num6z4">
    <w:name w:val="WW8Num6z4"/>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Arial"/>
      <w:color w:val="00000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新細明體, PMingLiU" w:eastAsia="新細明體, PMingLiU" w:hAnsi="新細明體, PMingLiU" w:cs="新細明體, PMingLiU"/>
      <w:sz w:val="28"/>
      <w:szCs w:val="28"/>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color w:val="00000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b w:val="0"/>
      <w:lang w:val="en-US"/>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Times New Roman"/>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eastAsia="Times New Roman" w:hAnsi="Times New Roman" w:cs="Times New Roman"/>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cs="Times New Roman"/>
    </w:rPr>
  </w:style>
  <w:style w:type="character" w:customStyle="1" w:styleId="WW8Num20z1">
    <w:name w:val="WW8Num20z1"/>
    <w:rPr>
      <w:rFonts w:cs="Times New Roman"/>
    </w:rPr>
  </w:style>
  <w:style w:type="character" w:customStyle="1" w:styleId="WW8Num21z0">
    <w:name w:val="WW8Num21z0"/>
    <w:rPr>
      <w:rFonts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rPr>
      <w:rFonts w:ascii="Times New Roman" w:eastAsia="Times New Roman" w:hAnsi="Times New Roman" w:cs="Times New Roman"/>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標楷體" w:eastAsia="標楷體" w:hAnsi="標楷體" w:cs="Times New Roma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Times New Roman"/>
    </w:rPr>
  </w:style>
  <w:style w:type="character" w:customStyle="1" w:styleId="WW8Num27z1">
    <w:name w:val="WW8Num27z1"/>
    <w:rPr>
      <w:rFonts w:cs="Times New Roman"/>
    </w:rPr>
  </w:style>
  <w:style w:type="character" w:customStyle="1" w:styleId="WW8Num28z0">
    <w:name w:val="WW8Num28z0"/>
    <w:rPr>
      <w:b w:val="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Times New Roman" w:eastAsia="標楷體" w:hAnsi="Times New Roman" w:cs="Times New Roman"/>
      <w:sz w:val="28"/>
      <w:szCs w:val="28"/>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ad">
    <w:name w:val="頁首 字元"/>
    <w:rPr>
      <w:kern w:val="3"/>
    </w:rPr>
  </w:style>
  <w:style w:type="character" w:customStyle="1" w:styleId="ae">
    <w:name w:val="頁尾 字元"/>
    <w:rPr>
      <w:kern w:val="3"/>
    </w:rPr>
  </w:style>
  <w:style w:type="character" w:customStyle="1" w:styleId="af">
    <w:name w:val="註解方塊文字 字元"/>
    <w:rPr>
      <w:rFonts w:ascii="Cambria" w:eastAsia="新細明體, PMingLiU" w:hAnsi="Cambria" w:cs="Times New Roman"/>
      <w:kern w:val="3"/>
      <w:sz w:val="18"/>
      <w:szCs w:val="18"/>
    </w:rPr>
  </w:style>
  <w:style w:type="character" w:customStyle="1" w:styleId="af0">
    <w:name w:val="清單段落 字元"/>
    <w:rPr>
      <w:rFonts w:ascii="Times New Roman" w:eastAsia="Times New Roman" w:hAnsi="Times New Roman" w:cs="Times New Roman"/>
      <w:kern w:val="3"/>
      <w:sz w:val="24"/>
      <w:szCs w:val="24"/>
    </w:rPr>
  </w:style>
  <w:style w:type="character" w:styleId="af1">
    <w:name w:val="page number"/>
    <w:basedOn w:val="a0"/>
  </w:style>
  <w:style w:type="character" w:customStyle="1" w:styleId="af2">
    <w:name w:val="日期 字元"/>
    <w:rPr>
      <w:rFonts w:ascii="Times New Roman" w:eastAsia="Times New Roman" w:hAnsi="Times New Roman" w:cs="Times New Roman"/>
      <w:kern w:val="3"/>
      <w:sz w:val="24"/>
      <w:szCs w:val="24"/>
    </w:rPr>
  </w:style>
  <w:style w:type="character" w:customStyle="1" w:styleId="Internetlink">
    <w:name w:val="Internet link"/>
    <w:rPr>
      <w:color w:val="0000FF"/>
      <w:u w:val="single"/>
    </w:rPr>
  </w:style>
  <w:style w:type="character" w:customStyle="1" w:styleId="ListParagraphChar">
    <w:name w:val="List Paragraph Char"/>
    <w:rPr>
      <w:rFonts w:ascii="Times New Roman" w:eastAsia="Times New Roman" w:hAnsi="Times New Roman" w:cs="Times New Roman"/>
      <w:kern w:val="3"/>
      <w:sz w:val="24"/>
    </w:rPr>
  </w:style>
  <w:style w:type="character" w:customStyle="1" w:styleId="VisitedInternetLink">
    <w:name w:val="Visited Internet Link"/>
    <w:rPr>
      <w:color w:val="800080"/>
      <w:u w:val="single"/>
    </w:rPr>
  </w:style>
  <w:style w:type="character" w:customStyle="1" w:styleId="StrongEmphasis">
    <w:name w:val="Strong Emphasis"/>
    <w:rPr>
      <w:b/>
      <w:bCs/>
    </w:rPr>
  </w:style>
  <w:style w:type="character" w:customStyle="1" w:styleId="ListParagraphChar2">
    <w:name w:val="List Paragraph Char2"/>
    <w:rPr>
      <w:kern w:val="3"/>
      <w:sz w:val="24"/>
      <w:szCs w:val="24"/>
    </w:rPr>
  </w:style>
  <w:style w:type="paragraph" w:styleId="af3">
    <w:name w:val="Body Text"/>
    <w:basedOn w:val="a"/>
    <w:pPr>
      <w:suppressAutoHyphens w:val="0"/>
      <w:autoSpaceDE w:val="0"/>
      <w:textAlignment w:val="auto"/>
    </w:pPr>
    <w:rPr>
      <w:rFonts w:ascii="SimSun" w:eastAsia="SimSun" w:hAnsi="SimSun" w:cs="SimSun"/>
      <w:kern w:val="0"/>
      <w:sz w:val="32"/>
      <w:szCs w:val="32"/>
      <w:lang w:bidi="ar-SA"/>
    </w:rPr>
  </w:style>
  <w:style w:type="character" w:customStyle="1" w:styleId="af4">
    <w:name w:val="本文 字元"/>
    <w:basedOn w:val="a0"/>
    <w:rPr>
      <w:rFonts w:ascii="SimSun" w:eastAsia="SimSun" w:hAnsi="SimSun" w:cs="SimSun"/>
      <w:kern w:val="0"/>
      <w:sz w:val="32"/>
      <w:szCs w:val="32"/>
      <w:lang w:bidi="ar-SA"/>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3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numbering" w:customStyle="1" w:styleId="WW8Num22">
    <w:name w:val="WW8Num22"/>
    <w:basedOn w:val="a2"/>
    <w:pPr>
      <w:numPr>
        <w:numId w:val="22"/>
      </w:numPr>
    </w:pPr>
  </w:style>
  <w:style w:type="numbering" w:customStyle="1" w:styleId="WW8Num23">
    <w:name w:val="WW8Num23"/>
    <w:basedOn w:val="a2"/>
    <w:pPr>
      <w:numPr>
        <w:numId w:val="23"/>
      </w:numPr>
    </w:pPr>
  </w:style>
  <w:style w:type="numbering" w:customStyle="1" w:styleId="WW8Num24">
    <w:name w:val="WW8Num24"/>
    <w:basedOn w:val="a2"/>
    <w:pPr>
      <w:numPr>
        <w:numId w:val="24"/>
      </w:numPr>
    </w:pPr>
  </w:style>
  <w:style w:type="numbering" w:customStyle="1" w:styleId="WW8Num25">
    <w:name w:val="WW8Num25"/>
    <w:basedOn w:val="a2"/>
    <w:pPr>
      <w:numPr>
        <w:numId w:val="25"/>
      </w:numPr>
    </w:pPr>
  </w:style>
  <w:style w:type="numbering" w:customStyle="1" w:styleId="WW8Num26">
    <w:name w:val="WW8Num26"/>
    <w:basedOn w:val="a2"/>
    <w:pPr>
      <w:numPr>
        <w:numId w:val="26"/>
      </w:numPr>
    </w:pPr>
  </w:style>
  <w:style w:type="numbering" w:customStyle="1" w:styleId="WW8Num27">
    <w:name w:val="WW8Num27"/>
    <w:basedOn w:val="a2"/>
    <w:pPr>
      <w:numPr>
        <w:numId w:val="27"/>
      </w:numPr>
    </w:pPr>
  </w:style>
  <w:style w:type="numbering" w:customStyle="1" w:styleId="WW8Num28">
    <w:name w:val="WW8Num28"/>
    <w:basedOn w:val="a2"/>
    <w:pPr>
      <w:numPr>
        <w:numId w:val="28"/>
      </w:numPr>
    </w:pPr>
  </w:style>
  <w:style w:type="numbering" w:customStyle="1" w:styleId="WW8Num29">
    <w:name w:val="WW8Num29"/>
    <w:basedOn w:val="a2"/>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Pages>
  <Words>191</Words>
  <Characters>1095</Characters>
  <Application>Microsoft Office Word</Application>
  <DocSecurity>0</DocSecurity>
  <Lines>9</Lines>
  <Paragraphs>2</Paragraphs>
  <ScaleCrop>false</ScaleCrop>
  <Company/>
  <LinksUpToDate>false</LinksUpToDate>
  <CharactersWithSpaces>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廖儀娟</dc:creator>
  <cp:lastModifiedBy>溫怡菁</cp:lastModifiedBy>
  <cp:revision>18</cp:revision>
  <cp:lastPrinted>2022-12-07T06:07:00Z</cp:lastPrinted>
  <dcterms:created xsi:type="dcterms:W3CDTF">2022-12-05T06:01:00Z</dcterms:created>
  <dcterms:modified xsi:type="dcterms:W3CDTF">2022-12-08T08:49:00Z</dcterms:modified>
</cp:coreProperties>
</file>