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81" w:rsidRPr="008F0317" w:rsidRDefault="00E75C81" w:rsidP="002B697F">
      <w:pPr>
        <w:kinsoku w:val="0"/>
        <w:overflowPunct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F0317">
        <w:rPr>
          <w:rFonts w:ascii="標楷體" w:eastAsia="標楷體" w:hAnsi="標楷體" w:hint="eastAsia"/>
          <w:b/>
          <w:sz w:val="32"/>
          <w:szCs w:val="32"/>
        </w:rPr>
        <w:t>大陸地區人民因</w:t>
      </w:r>
      <w:proofErr w:type="gramStart"/>
      <w:r w:rsidRPr="008F0317"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 w:rsidRPr="008F0317">
        <w:rPr>
          <w:rFonts w:ascii="標楷體" w:eastAsia="標楷體" w:hAnsi="標楷體" w:hint="eastAsia"/>
          <w:b/>
          <w:sz w:val="32"/>
          <w:szCs w:val="32"/>
        </w:rPr>
        <w:t>情因素無法返</w:t>
      </w:r>
      <w:proofErr w:type="gramStart"/>
      <w:r w:rsidRPr="008F031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8F0317">
        <w:rPr>
          <w:rFonts w:ascii="標楷體" w:eastAsia="標楷體" w:hAnsi="標楷體" w:hint="eastAsia"/>
          <w:b/>
          <w:sz w:val="32"/>
          <w:szCs w:val="32"/>
        </w:rPr>
        <w:t>致未能符合法定每年在</w:t>
      </w:r>
      <w:proofErr w:type="gramStart"/>
      <w:r w:rsidRPr="008F031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8F0317">
        <w:rPr>
          <w:rFonts w:ascii="標楷體" w:eastAsia="標楷體" w:hAnsi="標楷體" w:hint="eastAsia"/>
          <w:b/>
          <w:sz w:val="32"/>
          <w:szCs w:val="32"/>
        </w:rPr>
        <w:t>居住逾</w:t>
      </w:r>
      <w:r w:rsidR="00454224" w:rsidRPr="008F0317">
        <w:rPr>
          <w:rFonts w:ascii="標楷體" w:eastAsia="標楷體" w:hAnsi="標楷體" w:hint="eastAsia"/>
          <w:b/>
          <w:sz w:val="32"/>
          <w:szCs w:val="32"/>
        </w:rPr>
        <w:t>一百八十三</w:t>
      </w:r>
      <w:r w:rsidRPr="008F0317">
        <w:rPr>
          <w:rFonts w:ascii="標楷體" w:eastAsia="標楷體" w:hAnsi="標楷體" w:hint="eastAsia"/>
          <w:b/>
          <w:sz w:val="32"/>
          <w:szCs w:val="32"/>
        </w:rPr>
        <w:t>日要件處理原則</w:t>
      </w:r>
    </w:p>
    <w:p w:rsidR="00E75C81" w:rsidRPr="00630EA3" w:rsidRDefault="00E75C81" w:rsidP="002B697F">
      <w:pPr>
        <w:kinsoku w:val="0"/>
        <w:overflowPunct w:val="0"/>
        <w:adjustRightInd w:val="0"/>
        <w:snapToGrid w:val="0"/>
        <w:spacing w:beforeLines="30" w:before="108"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30EA3">
        <w:rPr>
          <w:rFonts w:ascii="標楷體" w:eastAsia="標楷體" w:hAnsi="標楷體" w:hint="eastAsia"/>
          <w:sz w:val="32"/>
          <w:szCs w:val="32"/>
        </w:rPr>
        <w:t>一、</w:t>
      </w:r>
      <w:r w:rsidRPr="00630EA3">
        <w:rPr>
          <w:rFonts w:ascii="標楷體" w:eastAsia="標楷體" w:hAnsi="標楷體" w:hint="eastAsia"/>
          <w:spacing w:val="2"/>
          <w:sz w:val="32"/>
          <w:szCs w:val="32"/>
        </w:rPr>
        <w:t>目的：為維護防疫安全及確保民眾健康，中央流行</w:t>
      </w:r>
      <w:proofErr w:type="gramStart"/>
      <w:r w:rsidRPr="00630EA3">
        <w:rPr>
          <w:rFonts w:ascii="標楷體" w:eastAsia="標楷體" w:hAnsi="標楷體" w:hint="eastAsia"/>
          <w:spacing w:val="2"/>
          <w:sz w:val="32"/>
          <w:szCs w:val="32"/>
        </w:rPr>
        <w:t>疫</w:t>
      </w:r>
      <w:proofErr w:type="gramEnd"/>
      <w:r w:rsidRPr="00630EA3">
        <w:rPr>
          <w:rFonts w:ascii="標楷體" w:eastAsia="標楷體" w:hAnsi="標楷體" w:hint="eastAsia"/>
          <w:spacing w:val="2"/>
          <w:sz w:val="32"/>
          <w:szCs w:val="32"/>
        </w:rPr>
        <w:t>情指揮中</w:t>
      </w:r>
      <w:r w:rsidRPr="00630EA3">
        <w:rPr>
          <w:rFonts w:ascii="標楷體" w:eastAsia="標楷體" w:hAnsi="標楷體" w:hint="eastAsia"/>
          <w:sz w:val="32"/>
          <w:szCs w:val="32"/>
        </w:rPr>
        <w:t>心</w:t>
      </w:r>
      <w:r w:rsidR="00384E01" w:rsidRPr="00630EA3">
        <w:rPr>
          <w:rFonts w:ascii="標楷體" w:eastAsia="標楷體" w:hAnsi="標楷體" w:hint="eastAsia"/>
          <w:sz w:val="32"/>
          <w:szCs w:val="32"/>
        </w:rPr>
        <w:t>針對外來人士</w:t>
      </w:r>
      <w:r w:rsidR="00975FDC" w:rsidRPr="00630EA3">
        <w:rPr>
          <w:rFonts w:ascii="標楷體" w:eastAsia="標楷體" w:hAnsi="標楷體" w:hint="eastAsia"/>
          <w:sz w:val="32"/>
          <w:szCs w:val="32"/>
        </w:rPr>
        <w:t>進行</w:t>
      </w:r>
      <w:r w:rsidRPr="00630EA3">
        <w:rPr>
          <w:rFonts w:ascii="標楷體" w:eastAsia="標楷體" w:hAnsi="標楷體" w:hint="eastAsia"/>
          <w:sz w:val="32"/>
          <w:szCs w:val="32"/>
        </w:rPr>
        <w:t>邊境管制措施，</w:t>
      </w:r>
      <w:r w:rsidR="00384E01" w:rsidRPr="00630EA3">
        <w:rPr>
          <w:rFonts w:ascii="標楷體" w:eastAsia="標楷體" w:hAnsi="標楷體" w:hint="eastAsia"/>
          <w:sz w:val="32"/>
          <w:szCs w:val="32"/>
        </w:rPr>
        <w:t>而</w:t>
      </w:r>
      <w:r w:rsidRPr="00630EA3">
        <w:rPr>
          <w:rFonts w:ascii="標楷體" w:eastAsia="標楷體" w:hAnsi="標楷體" w:hint="eastAsia"/>
          <w:sz w:val="32"/>
          <w:szCs w:val="32"/>
        </w:rPr>
        <w:t>已許可在臺灣地區長期探親或專案居留之大陸地區人民</w:t>
      </w:r>
      <w:r w:rsidR="00D1008C" w:rsidRPr="00630EA3">
        <w:rPr>
          <w:rFonts w:ascii="標楷體" w:eastAsia="標楷體" w:hAnsi="標楷體" w:hint="eastAsia"/>
          <w:sz w:val="32"/>
          <w:szCs w:val="32"/>
        </w:rPr>
        <w:t>於一百零九年一月二十六日至一百零九年十二月三十一日期間</w:t>
      </w:r>
      <w:r w:rsidRPr="00630EA3">
        <w:rPr>
          <w:rFonts w:ascii="標楷體" w:eastAsia="標楷體" w:hAnsi="標楷體" w:hint="eastAsia"/>
          <w:sz w:val="32"/>
          <w:szCs w:val="32"/>
        </w:rPr>
        <w:t>無法入境，致無法</w:t>
      </w:r>
      <w:r w:rsidR="00384E01" w:rsidRPr="00630EA3">
        <w:rPr>
          <w:rFonts w:ascii="標楷體" w:eastAsia="標楷體" w:hAnsi="標楷體" w:hint="eastAsia"/>
          <w:sz w:val="32"/>
          <w:szCs w:val="32"/>
        </w:rPr>
        <w:t>符合每年在</w:t>
      </w:r>
      <w:proofErr w:type="gramStart"/>
      <w:r w:rsidR="00384E01" w:rsidRPr="00630EA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30EA3">
        <w:rPr>
          <w:rFonts w:ascii="標楷體" w:eastAsia="標楷體" w:hAnsi="標楷體" w:hint="eastAsia"/>
          <w:sz w:val="32"/>
          <w:szCs w:val="32"/>
        </w:rPr>
        <w:t>居住</w:t>
      </w:r>
      <w:r w:rsidR="00384E01" w:rsidRPr="00630EA3">
        <w:rPr>
          <w:rFonts w:ascii="標楷體" w:eastAsia="標楷體" w:hAnsi="標楷體" w:hint="eastAsia"/>
          <w:sz w:val="32"/>
          <w:szCs w:val="32"/>
        </w:rPr>
        <w:t>逾一百八十三日之申請</w:t>
      </w:r>
      <w:r w:rsidRPr="00630EA3">
        <w:rPr>
          <w:rFonts w:ascii="標楷體" w:eastAsia="標楷體" w:hAnsi="標楷體" w:hint="eastAsia"/>
          <w:sz w:val="32"/>
          <w:szCs w:val="32"/>
        </w:rPr>
        <w:t>要件，影響其權益。</w:t>
      </w:r>
      <w:r w:rsidR="00630EA3" w:rsidRPr="00630EA3">
        <w:rPr>
          <w:rFonts w:ascii="標楷體" w:eastAsia="標楷體" w:hAnsi="標楷體" w:hint="eastAsia"/>
          <w:sz w:val="32"/>
          <w:szCs w:val="32"/>
        </w:rPr>
        <w:t>內政</w:t>
      </w:r>
      <w:r w:rsidR="00454224" w:rsidRPr="00630EA3">
        <w:rPr>
          <w:rFonts w:ascii="標楷體" w:eastAsia="標楷體" w:hAnsi="標楷體" w:hint="eastAsia"/>
          <w:sz w:val="32"/>
          <w:szCs w:val="32"/>
        </w:rPr>
        <w:t>部</w:t>
      </w:r>
      <w:r w:rsidR="00630EA3" w:rsidRPr="00630EA3">
        <w:rPr>
          <w:rFonts w:ascii="標楷體" w:eastAsia="標楷體" w:hAnsi="標楷體" w:hint="eastAsia"/>
          <w:sz w:val="32"/>
          <w:szCs w:val="32"/>
        </w:rPr>
        <w:t>（以下簡稱本部）</w:t>
      </w:r>
      <w:r w:rsidRPr="00630EA3">
        <w:rPr>
          <w:rFonts w:ascii="標楷體" w:eastAsia="標楷體" w:hAnsi="標楷體" w:hint="eastAsia"/>
          <w:sz w:val="32"/>
          <w:szCs w:val="32"/>
        </w:rPr>
        <w:t>為保障渠等在</w:t>
      </w:r>
      <w:proofErr w:type="gramStart"/>
      <w:r w:rsidRPr="00630EA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30EA3">
        <w:rPr>
          <w:rFonts w:ascii="標楷體" w:eastAsia="標楷體" w:hAnsi="標楷體" w:hint="eastAsia"/>
          <w:sz w:val="32"/>
          <w:szCs w:val="32"/>
        </w:rPr>
        <w:t>居住及身分權益，</w:t>
      </w:r>
      <w:proofErr w:type="gramStart"/>
      <w:r w:rsidR="005E22B7" w:rsidRPr="00630EA3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630EA3">
        <w:rPr>
          <w:rFonts w:ascii="標楷體" w:eastAsia="標楷體" w:hAnsi="標楷體" w:hint="eastAsia"/>
          <w:sz w:val="32"/>
          <w:szCs w:val="32"/>
        </w:rPr>
        <w:t>訂定</w:t>
      </w:r>
      <w:r w:rsidR="00D1008C" w:rsidRPr="00630EA3">
        <w:rPr>
          <w:rFonts w:ascii="標楷體" w:eastAsia="標楷體" w:hAnsi="標楷體" w:hint="eastAsia"/>
          <w:sz w:val="32"/>
          <w:szCs w:val="32"/>
        </w:rPr>
        <w:t>本</w:t>
      </w:r>
      <w:r w:rsidRPr="00630EA3">
        <w:rPr>
          <w:rFonts w:ascii="標楷體" w:eastAsia="標楷體" w:hAnsi="標楷體" w:hint="eastAsia"/>
          <w:sz w:val="32"/>
          <w:szCs w:val="32"/>
        </w:rPr>
        <w:t>處理原則。</w:t>
      </w:r>
    </w:p>
    <w:p w:rsidR="00E75C81" w:rsidRPr="008F0317" w:rsidRDefault="00E75C81" w:rsidP="002B697F">
      <w:pPr>
        <w:kinsoku w:val="0"/>
        <w:overflowPunct w:val="0"/>
        <w:adjustRightInd w:val="0"/>
        <w:snapToGrid w:val="0"/>
        <w:spacing w:beforeLines="30" w:before="108"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F0317">
        <w:rPr>
          <w:rFonts w:ascii="標楷體" w:eastAsia="標楷體" w:hAnsi="標楷體" w:hint="eastAsia"/>
          <w:sz w:val="32"/>
          <w:szCs w:val="32"/>
        </w:rPr>
        <w:t>二、適用對象：</w:t>
      </w:r>
    </w:p>
    <w:p w:rsidR="00E75C81" w:rsidRPr="008F0317" w:rsidRDefault="00E75C81" w:rsidP="002B697F">
      <w:pPr>
        <w:kinsoku w:val="0"/>
        <w:overflowPunct w:val="0"/>
        <w:adjustRightInd w:val="0"/>
        <w:snapToGrid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F0317">
        <w:rPr>
          <w:rFonts w:ascii="標楷體" w:eastAsia="標楷體" w:hAnsi="標楷體" w:hint="eastAsia"/>
          <w:sz w:val="32"/>
          <w:szCs w:val="32"/>
        </w:rPr>
        <w:t>（一）</w:t>
      </w:r>
      <w:r w:rsidRPr="008F0317">
        <w:rPr>
          <w:rFonts w:ascii="標楷體" w:eastAsia="標楷體" w:hAnsi="標楷體" w:hint="eastAsia"/>
          <w:spacing w:val="2"/>
          <w:sz w:val="32"/>
          <w:szCs w:val="32"/>
        </w:rPr>
        <w:t>大陸地區人民為經許可長期居留或定居之臺灣地區人民配偶</w:t>
      </w:r>
      <w:r w:rsidRPr="008F0317">
        <w:rPr>
          <w:rFonts w:ascii="標楷體" w:eastAsia="標楷體" w:hAnsi="標楷體" w:hint="eastAsia"/>
          <w:sz w:val="32"/>
          <w:szCs w:val="32"/>
        </w:rPr>
        <w:t>之親生子女，申請探親時之年齡在</w:t>
      </w:r>
      <w:r w:rsidR="00454224" w:rsidRPr="008F0317">
        <w:rPr>
          <w:rFonts w:ascii="標楷體" w:eastAsia="標楷體" w:hAnsi="標楷體" w:hint="eastAsia"/>
          <w:sz w:val="32"/>
          <w:szCs w:val="32"/>
        </w:rPr>
        <w:t>十六</w:t>
      </w:r>
      <w:r w:rsidRPr="008F0317">
        <w:rPr>
          <w:rFonts w:ascii="標楷體" w:eastAsia="標楷體" w:hAnsi="標楷體" w:hint="eastAsia"/>
          <w:sz w:val="32"/>
          <w:szCs w:val="32"/>
        </w:rPr>
        <w:t>歲以下，在</w:t>
      </w:r>
      <w:proofErr w:type="gramStart"/>
      <w:r w:rsidRPr="008F031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F0317">
        <w:rPr>
          <w:rFonts w:ascii="標楷體" w:eastAsia="標楷體" w:hAnsi="標楷體" w:hint="eastAsia"/>
          <w:sz w:val="32"/>
          <w:szCs w:val="32"/>
        </w:rPr>
        <w:t>停留連續滿</w:t>
      </w:r>
      <w:r w:rsidR="00454224" w:rsidRPr="008F0317">
        <w:rPr>
          <w:rFonts w:ascii="標楷體" w:eastAsia="標楷體" w:hAnsi="標楷體" w:hint="eastAsia"/>
          <w:sz w:val="32"/>
          <w:szCs w:val="32"/>
        </w:rPr>
        <w:t>四</w:t>
      </w:r>
      <w:r w:rsidRPr="008F0317">
        <w:rPr>
          <w:rFonts w:ascii="標楷體" w:eastAsia="標楷體" w:hAnsi="標楷體" w:hint="eastAsia"/>
          <w:sz w:val="32"/>
          <w:szCs w:val="32"/>
        </w:rPr>
        <w:t>年，且每年合法</w:t>
      </w:r>
      <w:r w:rsidR="007068C7">
        <w:rPr>
          <w:rFonts w:ascii="標楷體" w:eastAsia="標楷體" w:hAnsi="標楷體" w:hint="eastAsia"/>
          <w:sz w:val="32"/>
          <w:szCs w:val="32"/>
        </w:rPr>
        <w:t>居住</w:t>
      </w:r>
      <w:r w:rsidRPr="008F0317">
        <w:rPr>
          <w:rFonts w:ascii="標楷體" w:eastAsia="標楷體" w:hAnsi="標楷體" w:hint="eastAsia"/>
          <w:sz w:val="32"/>
          <w:szCs w:val="32"/>
        </w:rPr>
        <w:t>逾</w:t>
      </w:r>
      <w:r w:rsidR="00454224" w:rsidRPr="008F0317">
        <w:rPr>
          <w:rFonts w:ascii="標楷體" w:eastAsia="標楷體" w:hAnsi="標楷體" w:hint="eastAsia"/>
          <w:sz w:val="32"/>
          <w:szCs w:val="32"/>
        </w:rPr>
        <w:t>一百八十三</w:t>
      </w:r>
      <w:r w:rsidRPr="008F0317">
        <w:rPr>
          <w:rFonts w:ascii="標楷體" w:eastAsia="標楷體" w:hAnsi="標楷體" w:hint="eastAsia"/>
          <w:sz w:val="32"/>
          <w:szCs w:val="32"/>
        </w:rPr>
        <w:t>日，申請專案居留者。</w:t>
      </w:r>
    </w:p>
    <w:p w:rsidR="00E75C81" w:rsidRPr="008F0317" w:rsidRDefault="00E75C81" w:rsidP="002B697F">
      <w:pPr>
        <w:kinsoku w:val="0"/>
        <w:overflowPunct w:val="0"/>
        <w:adjustRightInd w:val="0"/>
        <w:snapToGrid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F0317">
        <w:rPr>
          <w:rFonts w:ascii="標楷體" w:eastAsia="標楷體" w:hAnsi="標楷體" w:hint="eastAsia"/>
          <w:sz w:val="32"/>
          <w:szCs w:val="32"/>
        </w:rPr>
        <w:t>（二）</w:t>
      </w:r>
      <w:r w:rsidRPr="008F0317">
        <w:rPr>
          <w:rFonts w:ascii="標楷體" w:eastAsia="標楷體" w:hAnsi="標楷體" w:hint="eastAsia"/>
          <w:spacing w:val="2"/>
          <w:sz w:val="32"/>
          <w:szCs w:val="32"/>
        </w:rPr>
        <w:t>大陸地區人民經許可在</w:t>
      </w:r>
      <w:proofErr w:type="gramStart"/>
      <w:r w:rsidRPr="008F0317">
        <w:rPr>
          <w:rFonts w:ascii="標楷體" w:eastAsia="標楷體" w:hAnsi="標楷體" w:hint="eastAsia"/>
          <w:spacing w:val="2"/>
          <w:sz w:val="32"/>
          <w:szCs w:val="32"/>
        </w:rPr>
        <w:t>臺</w:t>
      </w:r>
      <w:proofErr w:type="gramEnd"/>
      <w:r w:rsidRPr="008F0317">
        <w:rPr>
          <w:rFonts w:ascii="標楷體" w:eastAsia="標楷體" w:hAnsi="標楷體" w:hint="eastAsia"/>
          <w:spacing w:val="2"/>
          <w:sz w:val="32"/>
          <w:szCs w:val="32"/>
        </w:rPr>
        <w:t>專案居留連續滿</w:t>
      </w:r>
      <w:r w:rsidR="00365A8B" w:rsidRPr="008F0317">
        <w:rPr>
          <w:rFonts w:ascii="標楷體" w:eastAsia="標楷體" w:hAnsi="標楷體" w:hint="eastAsia"/>
          <w:spacing w:val="2"/>
          <w:sz w:val="32"/>
          <w:szCs w:val="32"/>
        </w:rPr>
        <w:t>二</w:t>
      </w:r>
      <w:r w:rsidRPr="008F0317">
        <w:rPr>
          <w:rFonts w:ascii="標楷體" w:eastAsia="標楷體" w:hAnsi="標楷體" w:hint="eastAsia"/>
          <w:spacing w:val="2"/>
          <w:sz w:val="32"/>
          <w:szCs w:val="32"/>
        </w:rPr>
        <w:t>年，且每年合法</w:t>
      </w:r>
      <w:r w:rsidRPr="008F0317">
        <w:rPr>
          <w:rFonts w:ascii="標楷體" w:eastAsia="標楷體" w:hAnsi="標楷體" w:hint="eastAsia"/>
          <w:sz w:val="32"/>
          <w:szCs w:val="32"/>
        </w:rPr>
        <w:t>居</w:t>
      </w:r>
      <w:r w:rsidR="007068C7">
        <w:rPr>
          <w:rFonts w:ascii="標楷體" w:eastAsia="標楷體" w:hAnsi="標楷體" w:hint="eastAsia"/>
          <w:sz w:val="32"/>
          <w:szCs w:val="32"/>
        </w:rPr>
        <w:t>住</w:t>
      </w:r>
      <w:r w:rsidRPr="008F0317">
        <w:rPr>
          <w:rFonts w:ascii="標楷體" w:eastAsia="標楷體" w:hAnsi="標楷體" w:hint="eastAsia"/>
          <w:sz w:val="32"/>
          <w:szCs w:val="32"/>
        </w:rPr>
        <w:t>逾</w:t>
      </w:r>
      <w:r w:rsidR="00365A8B" w:rsidRPr="008F0317">
        <w:rPr>
          <w:rFonts w:ascii="標楷體" w:eastAsia="標楷體" w:hAnsi="標楷體" w:hint="eastAsia"/>
          <w:sz w:val="32"/>
          <w:szCs w:val="32"/>
        </w:rPr>
        <w:t>一百八十三</w:t>
      </w:r>
      <w:r w:rsidRPr="008F0317">
        <w:rPr>
          <w:rFonts w:ascii="標楷體" w:eastAsia="標楷體" w:hAnsi="標楷體" w:hint="eastAsia"/>
          <w:sz w:val="32"/>
          <w:szCs w:val="32"/>
        </w:rPr>
        <w:t>日，申請定居者。</w:t>
      </w:r>
    </w:p>
    <w:p w:rsidR="00E75C81" w:rsidRPr="008F0317" w:rsidRDefault="00E75C81" w:rsidP="002B697F">
      <w:pPr>
        <w:kinsoku w:val="0"/>
        <w:overflowPunct w:val="0"/>
        <w:adjustRightInd w:val="0"/>
        <w:snapToGrid w:val="0"/>
        <w:spacing w:beforeLines="30" w:before="108"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F0317">
        <w:rPr>
          <w:rFonts w:ascii="標楷體" w:eastAsia="標楷體" w:hAnsi="標楷體" w:hint="eastAsia"/>
          <w:sz w:val="32"/>
          <w:szCs w:val="32"/>
        </w:rPr>
        <w:t>三、處理原則：</w:t>
      </w:r>
    </w:p>
    <w:p w:rsidR="00E75C81" w:rsidRPr="00415C18" w:rsidRDefault="00E75C81" w:rsidP="002B697F">
      <w:pPr>
        <w:kinsoku w:val="0"/>
        <w:overflowPunct w:val="0"/>
        <w:adjustRightInd w:val="0"/>
        <w:snapToGrid w:val="0"/>
        <w:spacing w:line="48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15C18">
        <w:rPr>
          <w:rFonts w:ascii="標楷體" w:eastAsia="標楷體" w:hAnsi="標楷體" w:hint="eastAsia"/>
          <w:sz w:val="32"/>
          <w:szCs w:val="32"/>
        </w:rPr>
        <w:t>（</w:t>
      </w:r>
      <w:r w:rsidR="007068C7" w:rsidRPr="00415C18">
        <w:rPr>
          <w:rFonts w:ascii="標楷體" w:eastAsia="標楷體" w:hAnsi="標楷體" w:hint="eastAsia"/>
          <w:sz w:val="32"/>
          <w:szCs w:val="32"/>
        </w:rPr>
        <w:t>一</w:t>
      </w:r>
      <w:r w:rsidRPr="00415C18">
        <w:rPr>
          <w:rFonts w:ascii="標楷體" w:eastAsia="標楷體" w:hAnsi="標楷體" w:hint="eastAsia"/>
          <w:sz w:val="32"/>
          <w:szCs w:val="32"/>
        </w:rPr>
        <w:t>）</w:t>
      </w:r>
      <w:r w:rsidRPr="00415C18">
        <w:rPr>
          <w:rFonts w:ascii="標楷體" w:eastAsia="標楷體" w:hAnsi="標楷體" w:hint="eastAsia"/>
          <w:spacing w:val="2"/>
          <w:sz w:val="32"/>
          <w:szCs w:val="32"/>
        </w:rPr>
        <w:t>管制入境期間不納入在</w:t>
      </w:r>
      <w:proofErr w:type="gramStart"/>
      <w:r w:rsidRPr="00415C18">
        <w:rPr>
          <w:rFonts w:ascii="標楷體" w:eastAsia="標楷體" w:hAnsi="標楷體" w:hint="eastAsia"/>
          <w:spacing w:val="2"/>
          <w:sz w:val="32"/>
          <w:szCs w:val="32"/>
        </w:rPr>
        <w:t>臺</w:t>
      </w:r>
      <w:proofErr w:type="gramEnd"/>
      <w:r w:rsidR="00791C17" w:rsidRPr="00415C18">
        <w:rPr>
          <w:rFonts w:ascii="標楷體" w:eastAsia="標楷體" w:hAnsi="標楷體" w:hint="eastAsia"/>
          <w:spacing w:val="2"/>
          <w:sz w:val="32"/>
          <w:szCs w:val="32"/>
        </w:rPr>
        <w:t>停（居）</w:t>
      </w:r>
      <w:proofErr w:type="gramStart"/>
      <w:r w:rsidR="00791C17" w:rsidRPr="00415C18">
        <w:rPr>
          <w:rFonts w:ascii="標楷體" w:eastAsia="標楷體" w:hAnsi="標楷體" w:hint="eastAsia"/>
          <w:spacing w:val="2"/>
          <w:sz w:val="32"/>
          <w:szCs w:val="32"/>
        </w:rPr>
        <w:t>留及</w:t>
      </w:r>
      <w:r w:rsidRPr="00415C18">
        <w:rPr>
          <w:rFonts w:ascii="標楷體" w:eastAsia="標楷體" w:hAnsi="標楷體" w:hint="eastAsia"/>
          <w:spacing w:val="2"/>
          <w:sz w:val="32"/>
          <w:szCs w:val="32"/>
        </w:rPr>
        <w:t>居住</w:t>
      </w:r>
      <w:proofErr w:type="gramEnd"/>
      <w:r w:rsidR="00415C18">
        <w:rPr>
          <w:rFonts w:ascii="標楷體" w:eastAsia="標楷體" w:hAnsi="標楷體" w:hint="eastAsia"/>
          <w:spacing w:val="2"/>
          <w:sz w:val="32"/>
          <w:szCs w:val="32"/>
        </w:rPr>
        <w:t>期間</w:t>
      </w:r>
      <w:r w:rsidRPr="00415C18">
        <w:rPr>
          <w:rFonts w:ascii="標楷體" w:eastAsia="標楷體" w:hAnsi="標楷體" w:hint="eastAsia"/>
          <w:spacing w:val="2"/>
          <w:sz w:val="32"/>
          <w:szCs w:val="32"/>
        </w:rPr>
        <w:t>計算，管制前、後在</w:t>
      </w:r>
      <w:proofErr w:type="gramStart"/>
      <w:r w:rsidRPr="00415C18">
        <w:rPr>
          <w:rFonts w:ascii="標楷體" w:eastAsia="標楷體" w:hAnsi="標楷體" w:hint="eastAsia"/>
          <w:spacing w:val="2"/>
          <w:sz w:val="32"/>
          <w:szCs w:val="32"/>
        </w:rPr>
        <w:t>臺</w:t>
      </w:r>
      <w:proofErr w:type="gramEnd"/>
      <w:r w:rsidR="006233C8" w:rsidRPr="00415C18">
        <w:rPr>
          <w:rFonts w:ascii="標楷體" w:eastAsia="標楷體" w:hAnsi="標楷體" w:hint="eastAsia"/>
          <w:spacing w:val="2"/>
          <w:sz w:val="32"/>
          <w:szCs w:val="32"/>
        </w:rPr>
        <w:t>停（居）留期間</w:t>
      </w:r>
      <w:r w:rsidRPr="00415C18">
        <w:rPr>
          <w:rFonts w:ascii="標楷體" w:eastAsia="標楷體" w:hAnsi="標楷體" w:hint="eastAsia"/>
          <w:spacing w:val="2"/>
          <w:sz w:val="32"/>
          <w:szCs w:val="32"/>
        </w:rPr>
        <w:t>視為連續不中斷</w:t>
      </w:r>
      <w:r w:rsidR="00D97391" w:rsidRPr="00415C18">
        <w:rPr>
          <w:rFonts w:ascii="標楷體" w:eastAsia="標楷體" w:hAnsi="標楷體" w:hint="eastAsia"/>
          <w:spacing w:val="2"/>
          <w:sz w:val="32"/>
          <w:szCs w:val="32"/>
        </w:rPr>
        <w:t>；</w:t>
      </w:r>
      <w:r w:rsidR="00167383" w:rsidRPr="00415C18">
        <w:rPr>
          <w:rFonts w:ascii="標楷體" w:eastAsia="標楷體" w:hAnsi="標楷體" w:hint="eastAsia"/>
          <w:spacing w:val="2"/>
          <w:sz w:val="32"/>
          <w:szCs w:val="32"/>
        </w:rPr>
        <w:t>扣除管制入境</w:t>
      </w:r>
      <w:proofErr w:type="gramStart"/>
      <w:r w:rsidR="00167383" w:rsidRPr="00415C18">
        <w:rPr>
          <w:rFonts w:ascii="標楷體" w:eastAsia="標楷體" w:hAnsi="標楷體" w:hint="eastAsia"/>
          <w:spacing w:val="2"/>
          <w:sz w:val="32"/>
          <w:szCs w:val="32"/>
        </w:rPr>
        <w:t>期間，</w:t>
      </w:r>
      <w:proofErr w:type="gramEnd"/>
      <w:r w:rsidR="00167383" w:rsidRPr="00415C18">
        <w:rPr>
          <w:rFonts w:ascii="標楷體" w:eastAsia="標楷體" w:hAnsi="標楷體" w:hint="eastAsia"/>
          <w:spacing w:val="2"/>
          <w:sz w:val="32"/>
          <w:szCs w:val="32"/>
        </w:rPr>
        <w:t>管制前、後在</w:t>
      </w:r>
      <w:proofErr w:type="gramStart"/>
      <w:r w:rsidR="00167383" w:rsidRPr="00415C18">
        <w:rPr>
          <w:rFonts w:ascii="標楷體" w:eastAsia="標楷體" w:hAnsi="標楷體" w:hint="eastAsia"/>
          <w:spacing w:val="2"/>
          <w:sz w:val="32"/>
          <w:szCs w:val="32"/>
        </w:rPr>
        <w:t>臺</w:t>
      </w:r>
      <w:proofErr w:type="gramEnd"/>
      <w:r w:rsidR="00167383" w:rsidRPr="00415C18">
        <w:rPr>
          <w:rFonts w:ascii="標楷體" w:eastAsia="標楷體" w:hAnsi="標楷體" w:hint="eastAsia"/>
          <w:spacing w:val="2"/>
          <w:sz w:val="32"/>
          <w:szCs w:val="32"/>
        </w:rPr>
        <w:t>居住</w:t>
      </w:r>
      <w:r w:rsidR="00415C18">
        <w:rPr>
          <w:rFonts w:ascii="標楷體" w:eastAsia="標楷體" w:hAnsi="標楷體" w:hint="eastAsia"/>
          <w:spacing w:val="2"/>
          <w:sz w:val="32"/>
          <w:szCs w:val="32"/>
        </w:rPr>
        <w:t>期間</w:t>
      </w:r>
      <w:r w:rsidR="00167383" w:rsidRPr="00415C18">
        <w:rPr>
          <w:rFonts w:ascii="標楷體" w:eastAsia="標楷體" w:hAnsi="標楷體" w:hint="eastAsia"/>
          <w:spacing w:val="2"/>
          <w:sz w:val="32"/>
          <w:szCs w:val="32"/>
        </w:rPr>
        <w:t>加總，</w:t>
      </w:r>
      <w:r w:rsidRPr="00415C18">
        <w:rPr>
          <w:rFonts w:ascii="標楷體" w:eastAsia="標楷體" w:hAnsi="標楷體" w:hint="eastAsia"/>
          <w:spacing w:val="2"/>
          <w:sz w:val="32"/>
          <w:szCs w:val="32"/>
        </w:rPr>
        <w:t>每年</w:t>
      </w:r>
      <w:r w:rsidRPr="00415C18">
        <w:rPr>
          <w:rFonts w:ascii="標楷體" w:eastAsia="標楷體" w:hAnsi="標楷體" w:hint="eastAsia"/>
          <w:sz w:val="32"/>
          <w:szCs w:val="32"/>
        </w:rPr>
        <w:t>仍須在</w:t>
      </w:r>
      <w:proofErr w:type="gramStart"/>
      <w:r w:rsidRPr="00415C1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15C18">
        <w:rPr>
          <w:rFonts w:ascii="標楷體" w:eastAsia="標楷體" w:hAnsi="標楷體" w:hint="eastAsia"/>
          <w:sz w:val="32"/>
          <w:szCs w:val="32"/>
        </w:rPr>
        <w:t>居住逾</w:t>
      </w:r>
      <w:r w:rsidR="00454224" w:rsidRPr="00415C18">
        <w:rPr>
          <w:rFonts w:ascii="標楷體" w:eastAsia="標楷體" w:hAnsi="標楷體" w:hint="eastAsia"/>
          <w:sz w:val="32"/>
          <w:szCs w:val="32"/>
        </w:rPr>
        <w:t>一百八十三</w:t>
      </w:r>
      <w:r w:rsidRPr="00415C18">
        <w:rPr>
          <w:rFonts w:ascii="標楷體" w:eastAsia="標楷體" w:hAnsi="標楷體" w:hint="eastAsia"/>
          <w:sz w:val="32"/>
          <w:szCs w:val="32"/>
        </w:rPr>
        <w:t>日。</w:t>
      </w:r>
    </w:p>
    <w:p w:rsidR="00E75C81" w:rsidRPr="00415C18" w:rsidRDefault="00E75C81" w:rsidP="007068C7">
      <w:pPr>
        <w:kinsoku w:val="0"/>
        <w:overflowPunct w:val="0"/>
        <w:adjustRightInd w:val="0"/>
        <w:snapToGrid w:val="0"/>
        <w:spacing w:line="48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 w:rsidRPr="00415C18">
        <w:rPr>
          <w:rFonts w:ascii="標楷體" w:eastAsia="標楷體" w:hAnsi="標楷體" w:hint="eastAsia"/>
          <w:sz w:val="32"/>
          <w:szCs w:val="32"/>
        </w:rPr>
        <w:t>（</w:t>
      </w:r>
      <w:r w:rsidR="007068C7" w:rsidRPr="00415C18">
        <w:rPr>
          <w:rFonts w:ascii="標楷體" w:eastAsia="標楷體" w:hAnsi="標楷體" w:hint="eastAsia"/>
          <w:sz w:val="32"/>
          <w:szCs w:val="32"/>
        </w:rPr>
        <w:t>二</w:t>
      </w:r>
      <w:r w:rsidRPr="00415C18">
        <w:rPr>
          <w:rFonts w:ascii="標楷體" w:eastAsia="標楷體" w:hAnsi="標楷體" w:hint="eastAsia"/>
          <w:sz w:val="32"/>
          <w:szCs w:val="32"/>
        </w:rPr>
        <w:t>）</w:t>
      </w:r>
      <w:r w:rsidR="00454224" w:rsidRPr="00415C18">
        <w:rPr>
          <w:rFonts w:ascii="標楷體" w:eastAsia="標楷體" w:hAnsi="標楷體" w:hint="eastAsia"/>
          <w:sz w:val="32"/>
          <w:szCs w:val="32"/>
        </w:rPr>
        <w:t>當事人</w:t>
      </w:r>
      <w:r w:rsidRPr="00415C18">
        <w:rPr>
          <w:rFonts w:ascii="標楷體" w:eastAsia="標楷體" w:hAnsi="標楷體" w:hint="eastAsia"/>
          <w:sz w:val="32"/>
          <w:szCs w:val="32"/>
        </w:rPr>
        <w:t>如尚未符合連續一定期間每年在臺居住逾</w:t>
      </w:r>
      <w:r w:rsidR="00454224" w:rsidRPr="00415C18">
        <w:rPr>
          <w:rFonts w:ascii="標楷體" w:eastAsia="標楷體" w:hAnsi="標楷體" w:hint="eastAsia"/>
          <w:sz w:val="32"/>
          <w:szCs w:val="32"/>
        </w:rPr>
        <w:t>一百八十三</w:t>
      </w:r>
      <w:r w:rsidRPr="00415C18">
        <w:rPr>
          <w:rFonts w:ascii="標楷體" w:eastAsia="標楷體" w:hAnsi="標楷體" w:hint="eastAsia"/>
          <w:sz w:val="32"/>
          <w:szCs w:val="32"/>
        </w:rPr>
        <w:t>日要件，得於</w:t>
      </w:r>
      <w:r w:rsidR="0096310A">
        <w:rPr>
          <w:rFonts w:ascii="標楷體" w:eastAsia="標楷體" w:hAnsi="標楷體" w:hint="eastAsia"/>
          <w:sz w:val="32"/>
          <w:szCs w:val="32"/>
        </w:rPr>
        <w:t>入境並</w:t>
      </w:r>
      <w:r w:rsidRPr="00415C18">
        <w:rPr>
          <w:rFonts w:ascii="標楷體" w:eastAsia="標楷體" w:hAnsi="標楷體" w:hint="eastAsia"/>
          <w:sz w:val="32"/>
          <w:szCs w:val="32"/>
        </w:rPr>
        <w:t>符合</w:t>
      </w:r>
      <w:r w:rsidR="006233C8" w:rsidRPr="00415C18">
        <w:rPr>
          <w:rFonts w:ascii="標楷體" w:eastAsia="標楷體" w:hAnsi="標楷體" w:hint="eastAsia"/>
          <w:spacing w:val="2"/>
          <w:sz w:val="32"/>
          <w:szCs w:val="32"/>
        </w:rPr>
        <w:t>停（居）留及居住</w:t>
      </w:r>
      <w:r w:rsidR="00415C18">
        <w:rPr>
          <w:rFonts w:ascii="標楷體" w:eastAsia="標楷體" w:hAnsi="標楷體" w:hint="eastAsia"/>
          <w:spacing w:val="2"/>
          <w:sz w:val="32"/>
          <w:szCs w:val="32"/>
        </w:rPr>
        <w:t>期</w:t>
      </w:r>
      <w:bookmarkStart w:id="0" w:name="_GoBack"/>
      <w:bookmarkEnd w:id="0"/>
      <w:r w:rsidR="00415C18">
        <w:rPr>
          <w:rFonts w:ascii="標楷體" w:eastAsia="標楷體" w:hAnsi="標楷體" w:hint="eastAsia"/>
          <w:spacing w:val="2"/>
          <w:sz w:val="32"/>
          <w:szCs w:val="32"/>
        </w:rPr>
        <w:t>間</w:t>
      </w:r>
      <w:r w:rsidRPr="00415C18">
        <w:rPr>
          <w:rFonts w:ascii="標楷體" w:eastAsia="標楷體" w:hAnsi="標楷體" w:hint="eastAsia"/>
          <w:sz w:val="32"/>
          <w:szCs w:val="32"/>
        </w:rPr>
        <w:t>要件後</w:t>
      </w:r>
      <w:r w:rsidR="00FE7A66">
        <w:rPr>
          <w:rFonts w:ascii="新細明體" w:eastAsia="新細明體" w:hAnsi="新細明體" w:hint="eastAsia"/>
          <w:sz w:val="32"/>
          <w:szCs w:val="32"/>
        </w:rPr>
        <w:t>，</w:t>
      </w:r>
      <w:r w:rsidRPr="00415C18">
        <w:rPr>
          <w:rFonts w:ascii="標楷體" w:eastAsia="標楷體" w:hAnsi="標楷體" w:hint="eastAsia"/>
          <w:sz w:val="32"/>
          <w:szCs w:val="32"/>
        </w:rPr>
        <w:t>向</w:t>
      </w:r>
      <w:r w:rsidR="00FE7A66">
        <w:rPr>
          <w:rFonts w:ascii="標楷體" w:eastAsia="標楷體" w:hAnsi="標楷體" w:hint="eastAsia"/>
          <w:sz w:val="32"/>
          <w:szCs w:val="32"/>
        </w:rPr>
        <w:t>本部</w:t>
      </w:r>
      <w:r w:rsidRPr="00415C18">
        <w:rPr>
          <w:rFonts w:ascii="標楷體" w:eastAsia="標楷體" w:hAnsi="標楷體" w:hint="eastAsia"/>
          <w:sz w:val="32"/>
          <w:szCs w:val="32"/>
        </w:rPr>
        <w:t>移民署提出申請。申請案有年齡限制者，如</w:t>
      </w:r>
      <w:r w:rsidR="00365A8B" w:rsidRPr="00415C18">
        <w:rPr>
          <w:rFonts w:ascii="標楷體" w:eastAsia="標楷體" w:hAnsi="標楷體" w:hint="eastAsia"/>
          <w:sz w:val="32"/>
          <w:szCs w:val="32"/>
        </w:rPr>
        <w:t>當事人</w:t>
      </w:r>
      <w:r w:rsidRPr="00415C18">
        <w:rPr>
          <w:rFonts w:ascii="標楷體" w:eastAsia="標楷體" w:hAnsi="標楷體" w:hint="eastAsia"/>
          <w:sz w:val="32"/>
          <w:szCs w:val="32"/>
        </w:rPr>
        <w:t>因管制入境致逾</w:t>
      </w:r>
      <w:r w:rsidR="00454224" w:rsidRPr="00415C18">
        <w:rPr>
          <w:rFonts w:ascii="標楷體" w:eastAsia="標楷體" w:hAnsi="標楷體" w:hint="eastAsia"/>
          <w:sz w:val="32"/>
          <w:szCs w:val="32"/>
        </w:rPr>
        <w:t>二十</w:t>
      </w:r>
      <w:r w:rsidRPr="00415C18">
        <w:rPr>
          <w:rFonts w:ascii="標楷體" w:eastAsia="標楷體" w:hAnsi="標楷體" w:hint="eastAsia"/>
          <w:sz w:val="32"/>
          <w:szCs w:val="32"/>
        </w:rPr>
        <w:t>歲而有申請居留原因消失之情形，其申請案得予專案受理。</w:t>
      </w:r>
    </w:p>
    <w:p w:rsidR="00300605" w:rsidRDefault="00300605" w:rsidP="002B697F">
      <w:pPr>
        <w:kinsoku w:val="0"/>
        <w:overflowPunct w:val="0"/>
        <w:adjustRightInd w:val="0"/>
        <w:snapToGrid w:val="0"/>
        <w:spacing w:beforeLines="30" w:before="108" w:line="48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300605" w:rsidSect="00E75C81">
      <w:footerReference w:type="default" r:id="rId7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69" w:rsidRDefault="00304269" w:rsidP="00454224">
      <w:r>
        <w:separator/>
      </w:r>
    </w:p>
  </w:endnote>
  <w:endnote w:type="continuationSeparator" w:id="0">
    <w:p w:rsidR="00304269" w:rsidRDefault="00304269" w:rsidP="0045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402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697F" w:rsidRPr="002B697F" w:rsidRDefault="002B697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69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69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69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310A" w:rsidRPr="0096310A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2B69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697F" w:rsidRDefault="002B69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69" w:rsidRDefault="00304269" w:rsidP="00454224">
      <w:r>
        <w:separator/>
      </w:r>
    </w:p>
  </w:footnote>
  <w:footnote w:type="continuationSeparator" w:id="0">
    <w:p w:rsidR="00304269" w:rsidRDefault="00304269" w:rsidP="0045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81"/>
    <w:rsid w:val="00167383"/>
    <w:rsid w:val="002B697F"/>
    <w:rsid w:val="00300605"/>
    <w:rsid w:val="00304269"/>
    <w:rsid w:val="00365A8B"/>
    <w:rsid w:val="00384E01"/>
    <w:rsid w:val="00415C18"/>
    <w:rsid w:val="00454224"/>
    <w:rsid w:val="00461A8D"/>
    <w:rsid w:val="00483E25"/>
    <w:rsid w:val="005315C7"/>
    <w:rsid w:val="005E22B7"/>
    <w:rsid w:val="006233C8"/>
    <w:rsid w:val="00630EA3"/>
    <w:rsid w:val="007068C7"/>
    <w:rsid w:val="00734FAC"/>
    <w:rsid w:val="007502C2"/>
    <w:rsid w:val="00791C17"/>
    <w:rsid w:val="008F0317"/>
    <w:rsid w:val="008F33CF"/>
    <w:rsid w:val="009449AB"/>
    <w:rsid w:val="0096310A"/>
    <w:rsid w:val="00975FDC"/>
    <w:rsid w:val="00A80999"/>
    <w:rsid w:val="00B91161"/>
    <w:rsid w:val="00D1008C"/>
    <w:rsid w:val="00D97391"/>
    <w:rsid w:val="00DE713B"/>
    <w:rsid w:val="00E43C29"/>
    <w:rsid w:val="00E552A6"/>
    <w:rsid w:val="00E75C81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92B8D8-9A12-41DB-823A-9271B267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2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224"/>
    <w:rPr>
      <w:sz w:val="20"/>
      <w:szCs w:val="20"/>
    </w:rPr>
  </w:style>
  <w:style w:type="paragraph" w:styleId="a7">
    <w:name w:val="Body Text"/>
    <w:basedOn w:val="a"/>
    <w:link w:val="a8"/>
    <w:rsid w:val="00300605"/>
    <w:pPr>
      <w:spacing w:line="0" w:lineRule="atLeast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8">
    <w:name w:val="本文 字元"/>
    <w:basedOn w:val="a0"/>
    <w:link w:val="a7"/>
    <w:rsid w:val="00300605"/>
    <w:rPr>
      <w:rFonts w:ascii="Times New Roman" w:eastAsia="標楷體" w:hAnsi="Times New Roman" w:cs="Times New Roman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4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4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7A48-8227-4F78-A86B-D4E3B9D8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葉秋玲</dc:creator>
  <cp:keywords/>
  <dc:description/>
  <cp:lastModifiedBy>葉秋玲</cp:lastModifiedBy>
  <cp:revision>2</cp:revision>
  <cp:lastPrinted>2021-01-27T03:31:00Z</cp:lastPrinted>
  <dcterms:created xsi:type="dcterms:W3CDTF">2021-02-02T03:58:00Z</dcterms:created>
  <dcterms:modified xsi:type="dcterms:W3CDTF">2021-02-02T03:58:00Z</dcterms:modified>
</cp:coreProperties>
</file>