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76" w:rsidRPr="00691C45" w:rsidRDefault="00240076" w:rsidP="00691C45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91C45">
        <w:rPr>
          <w:rFonts w:ascii="標楷體" w:eastAsia="標楷體" w:hAnsi="標楷體" w:hint="eastAsia"/>
          <w:b/>
          <w:sz w:val="40"/>
          <w:szCs w:val="40"/>
        </w:rPr>
        <w:t>發票員、監票員、唱票員及記票員之職責</w:t>
      </w:r>
      <w:bookmarkEnd w:id="0"/>
    </w:p>
    <w:p w:rsidR="00240076" w:rsidRPr="00BF04A8" w:rsidRDefault="00240076" w:rsidP="00BF04A8">
      <w:pPr>
        <w:pStyle w:val="a3"/>
        <w:spacing w:line="440" w:lineRule="exact"/>
        <w:ind w:leftChars="0" w:left="561" w:hangingChars="200" w:hanging="561"/>
        <w:rPr>
          <w:rFonts w:ascii="標楷體" w:hAnsi="標楷體"/>
          <w:b/>
          <w:bCs/>
          <w:sz w:val="28"/>
          <w:szCs w:val="28"/>
        </w:rPr>
      </w:pPr>
      <w:r w:rsidRPr="00BF04A8">
        <w:rPr>
          <w:rFonts w:ascii="標楷體" w:hAnsi="標楷體" w:hint="eastAsia"/>
          <w:b/>
          <w:bCs/>
          <w:sz w:val="28"/>
          <w:szCs w:val="28"/>
        </w:rPr>
        <w:t>一、發票員之職責如下：</w:t>
      </w:r>
    </w:p>
    <w:p w:rsidR="00240076" w:rsidRDefault="00240076" w:rsidP="00240076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會同監票員向選票經管人員領取選票後，應清點張數，無誤後即可開始發票。如有不足，可以補領，如有多餘，應繳還選票經管人員。</w:t>
      </w:r>
    </w:p>
    <w:p w:rsidR="00240076" w:rsidRPr="00BF04A8" w:rsidRDefault="00240076" w:rsidP="00240076">
      <w:pPr>
        <w:pStyle w:val="a3"/>
        <w:numPr>
          <w:ilvl w:val="0"/>
          <w:numId w:val="1"/>
        </w:numPr>
        <w:spacing w:line="440" w:lineRule="exact"/>
        <w:ind w:leftChars="0" w:left="98" w:hangingChars="35" w:hanging="98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會員（會員代表）應憑出席證或委託出席證領取選票。</w:t>
      </w:r>
    </w:p>
    <w:p w:rsidR="00240076" w:rsidRPr="00BF04A8" w:rsidRDefault="00240076" w:rsidP="00240076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發票完畢後，應將出席證或委託出席證與所發選票張數核對無誤後，連同多餘選票一併繳還選票經管人員。</w:t>
      </w:r>
    </w:p>
    <w:p w:rsidR="00240076" w:rsidRPr="00BF04A8" w:rsidRDefault="00240076" w:rsidP="00BF04A8">
      <w:pPr>
        <w:pStyle w:val="a3"/>
        <w:spacing w:line="440" w:lineRule="exact"/>
        <w:ind w:leftChars="0" w:left="561" w:hangingChars="200" w:hanging="561"/>
        <w:rPr>
          <w:rFonts w:ascii="標楷體" w:hAnsi="標楷體"/>
          <w:b/>
          <w:bCs/>
          <w:sz w:val="28"/>
          <w:szCs w:val="28"/>
        </w:rPr>
      </w:pPr>
      <w:r w:rsidRPr="00BF04A8">
        <w:rPr>
          <w:rFonts w:ascii="標楷體" w:hAnsi="標楷體" w:hint="eastAsia"/>
          <w:b/>
          <w:bCs/>
          <w:sz w:val="28"/>
          <w:szCs w:val="28"/>
        </w:rPr>
        <w:t>二、監票員之職責如下：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投票開始前，當眾檢查票</w:t>
      </w:r>
      <w:proofErr w:type="gramStart"/>
      <w:r w:rsidRPr="00BF04A8">
        <w:rPr>
          <w:rFonts w:ascii="標楷體" w:hAnsi="標楷體" w:hint="eastAsia"/>
          <w:sz w:val="28"/>
          <w:szCs w:val="28"/>
        </w:rPr>
        <w:t>匭</w:t>
      </w:r>
      <w:proofErr w:type="gramEnd"/>
      <w:r w:rsidRPr="00BF04A8">
        <w:rPr>
          <w:rFonts w:ascii="標楷體" w:hAnsi="標楷體" w:hint="eastAsia"/>
          <w:sz w:val="28"/>
          <w:szCs w:val="28"/>
        </w:rPr>
        <w:t>後予以密封（封條由團體事先備妥）或上鎖，放置一定地點，供投票之用。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會同發票員向選票保管人員領取選票並監督發票員清點張數無誤後</w:t>
      </w:r>
      <w:r w:rsidRPr="00BF04A8">
        <w:rPr>
          <w:rFonts w:ascii="標楷體" w:hAnsi="標楷體" w:hint="eastAsia"/>
          <w:spacing w:val="-10"/>
          <w:sz w:val="28"/>
          <w:szCs w:val="28"/>
        </w:rPr>
        <w:t>，</w:t>
      </w:r>
      <w:r w:rsidRPr="00BF04A8">
        <w:rPr>
          <w:rFonts w:ascii="標楷體" w:hAnsi="標楷體" w:hint="eastAsia"/>
          <w:sz w:val="28"/>
          <w:szCs w:val="28"/>
        </w:rPr>
        <w:t>始准發票</w:t>
      </w:r>
      <w:r w:rsidRPr="00BF04A8">
        <w:rPr>
          <w:rFonts w:ascii="標楷體" w:hAnsi="標楷體" w:hint="eastAsia"/>
          <w:spacing w:val="-10"/>
          <w:sz w:val="28"/>
          <w:szCs w:val="28"/>
        </w:rPr>
        <w:t>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監督發票員發票，如發現有錯誤時，應立即糾正或制止。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執行人民團體選舉罷免辦法第</w:t>
      </w:r>
      <w:r>
        <w:rPr>
          <w:rFonts w:ascii="標楷體" w:hAnsi="標楷體" w:hint="eastAsia"/>
          <w:sz w:val="28"/>
          <w:szCs w:val="28"/>
        </w:rPr>
        <w:t>九</w:t>
      </w:r>
      <w:r w:rsidRPr="00BF04A8">
        <w:rPr>
          <w:rFonts w:ascii="標楷體" w:hAnsi="標楷體" w:hint="eastAsia"/>
          <w:sz w:val="28"/>
          <w:szCs w:val="28"/>
        </w:rPr>
        <w:t>條所訂職責。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票</w:t>
      </w:r>
      <w:proofErr w:type="gramStart"/>
      <w:r w:rsidRPr="00BF04A8">
        <w:rPr>
          <w:rFonts w:ascii="標楷體" w:hAnsi="標楷體" w:hint="eastAsia"/>
          <w:sz w:val="28"/>
          <w:szCs w:val="28"/>
        </w:rPr>
        <w:t>匭</w:t>
      </w:r>
      <w:proofErr w:type="gramEnd"/>
      <w:r w:rsidRPr="00BF04A8">
        <w:rPr>
          <w:rFonts w:ascii="標楷體" w:hAnsi="標楷體" w:hint="eastAsia"/>
          <w:sz w:val="28"/>
          <w:szCs w:val="28"/>
        </w:rPr>
        <w:t>開啟後，檢查投票數與發票數是否相符。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檢查有無廢票。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檢視唱票員及記票員之唱票記票有無錯誤。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如發現選舉有違法舞弊情事，應即時報告主席，並會同主席作適當處理。</w:t>
      </w:r>
    </w:p>
    <w:p w:rsidR="00240076" w:rsidRPr="00BF04A8" w:rsidRDefault="00240076" w:rsidP="00240076">
      <w:pPr>
        <w:pStyle w:val="a3"/>
        <w:numPr>
          <w:ilvl w:val="0"/>
          <w:numId w:val="2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開票完畢宣佈結果後，應將選票包封在封套上簽名，再送主席會同簽名後交團體妥為保管。</w:t>
      </w:r>
    </w:p>
    <w:p w:rsidR="00240076" w:rsidRPr="00BF04A8" w:rsidRDefault="00240076" w:rsidP="00BF04A8">
      <w:pPr>
        <w:pStyle w:val="a3"/>
        <w:spacing w:line="440" w:lineRule="exact"/>
        <w:ind w:leftChars="0" w:left="561" w:hangingChars="200" w:hanging="561"/>
        <w:rPr>
          <w:rFonts w:ascii="標楷體" w:hAnsi="標楷體"/>
          <w:b/>
          <w:bCs/>
          <w:sz w:val="28"/>
          <w:szCs w:val="28"/>
        </w:rPr>
      </w:pPr>
      <w:r w:rsidRPr="00BF04A8">
        <w:rPr>
          <w:rFonts w:ascii="標楷體" w:hAnsi="標楷體" w:hint="eastAsia"/>
          <w:b/>
          <w:bCs/>
          <w:sz w:val="28"/>
          <w:szCs w:val="28"/>
        </w:rPr>
        <w:t>三、唱票員之職責如下：</w:t>
      </w:r>
    </w:p>
    <w:p w:rsidR="00240076" w:rsidRPr="00BF04A8" w:rsidRDefault="00240076" w:rsidP="00240076">
      <w:pPr>
        <w:pStyle w:val="a3"/>
        <w:numPr>
          <w:ilvl w:val="0"/>
          <w:numId w:val="3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唱票時應看清所圈（寫）之被選舉人姓名，如發現有疑問時，應請監票員會同主席依規定認定之，不可自行認定。</w:t>
      </w:r>
    </w:p>
    <w:p w:rsidR="00240076" w:rsidRPr="00BF04A8" w:rsidRDefault="00240076" w:rsidP="00240076">
      <w:pPr>
        <w:pStyle w:val="a3"/>
        <w:numPr>
          <w:ilvl w:val="0"/>
          <w:numId w:val="3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唱票力求口齒</w:t>
      </w:r>
      <w:proofErr w:type="gramStart"/>
      <w:r w:rsidRPr="00BF04A8">
        <w:rPr>
          <w:rFonts w:ascii="標楷體" w:hAnsi="標楷體" w:hint="eastAsia"/>
          <w:sz w:val="28"/>
          <w:szCs w:val="28"/>
        </w:rPr>
        <w:t>清晰，</w:t>
      </w:r>
      <w:proofErr w:type="gramEnd"/>
      <w:r w:rsidRPr="00BF04A8">
        <w:rPr>
          <w:rFonts w:ascii="標楷體" w:hAnsi="標楷體" w:hint="eastAsia"/>
          <w:sz w:val="28"/>
          <w:szCs w:val="28"/>
        </w:rPr>
        <w:t>聲音宏亮，</w:t>
      </w:r>
      <w:proofErr w:type="gramStart"/>
      <w:r w:rsidRPr="00BF04A8">
        <w:rPr>
          <w:rFonts w:ascii="標楷體" w:hAnsi="標楷體" w:hint="eastAsia"/>
          <w:sz w:val="28"/>
          <w:szCs w:val="28"/>
        </w:rPr>
        <w:t>俾</w:t>
      </w:r>
      <w:proofErr w:type="gramEnd"/>
      <w:r w:rsidRPr="00BF04A8">
        <w:rPr>
          <w:rFonts w:ascii="標楷體" w:hAnsi="標楷體" w:hint="eastAsia"/>
          <w:sz w:val="28"/>
          <w:szCs w:val="28"/>
        </w:rPr>
        <w:t>眾週知，以示公開公正。</w:t>
      </w:r>
    </w:p>
    <w:p w:rsidR="00240076" w:rsidRPr="00BF04A8" w:rsidRDefault="00240076" w:rsidP="00240076">
      <w:pPr>
        <w:pStyle w:val="a3"/>
        <w:numPr>
          <w:ilvl w:val="0"/>
          <w:numId w:val="3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唱票速度應與記票配合，快慢適中，以免錯誤。</w:t>
      </w:r>
    </w:p>
    <w:p w:rsidR="00240076" w:rsidRPr="00BF04A8" w:rsidRDefault="00240076" w:rsidP="00BF04A8">
      <w:pPr>
        <w:pStyle w:val="a3"/>
        <w:spacing w:line="440" w:lineRule="exact"/>
        <w:ind w:leftChars="0" w:left="561" w:hangingChars="200" w:hanging="561"/>
        <w:rPr>
          <w:rFonts w:ascii="標楷體" w:hAnsi="標楷體"/>
          <w:b/>
          <w:bCs/>
          <w:sz w:val="28"/>
          <w:szCs w:val="28"/>
        </w:rPr>
      </w:pPr>
      <w:r w:rsidRPr="00BF04A8">
        <w:rPr>
          <w:rFonts w:ascii="標楷體" w:hAnsi="標楷體" w:hint="eastAsia"/>
          <w:b/>
          <w:bCs/>
          <w:sz w:val="28"/>
          <w:szCs w:val="28"/>
        </w:rPr>
        <w:t>四、記票員之職責如下：</w:t>
      </w:r>
    </w:p>
    <w:p w:rsidR="00240076" w:rsidRPr="00BF04A8" w:rsidRDefault="00240076" w:rsidP="00240076">
      <w:pPr>
        <w:pStyle w:val="a3"/>
        <w:numPr>
          <w:ilvl w:val="0"/>
          <w:numId w:val="4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記票必須使用由團體預先備妥之紙張，不宜使用黑板。</w:t>
      </w:r>
    </w:p>
    <w:p w:rsidR="00240076" w:rsidRPr="00BF04A8" w:rsidRDefault="00240076" w:rsidP="00240076">
      <w:pPr>
        <w:pStyle w:val="a3"/>
        <w:numPr>
          <w:ilvl w:val="0"/>
          <w:numId w:val="4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記票完畢後，隨即當場一一統計被選舉人之得票數，並依得票數之多少次序標明番號。</w:t>
      </w:r>
    </w:p>
    <w:p w:rsidR="00240076" w:rsidRPr="00BF04A8" w:rsidRDefault="00240076" w:rsidP="00240076">
      <w:pPr>
        <w:pStyle w:val="a3"/>
        <w:numPr>
          <w:ilvl w:val="0"/>
          <w:numId w:val="4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記票完畢後，對得票數已達當選者，依章程所訂限制規定檢查其連任人數是否符合規定。</w:t>
      </w:r>
    </w:p>
    <w:p w:rsidR="00240076" w:rsidRPr="00BF04A8" w:rsidRDefault="00240076" w:rsidP="00240076">
      <w:pPr>
        <w:pStyle w:val="a3"/>
        <w:numPr>
          <w:ilvl w:val="0"/>
          <w:numId w:val="4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記票經統計完畢後，應將當選之理監事與候補理監事姓名及其得票數抄錄清單，送主席宣佈選舉結果。</w:t>
      </w:r>
    </w:p>
    <w:p w:rsidR="00240076" w:rsidRPr="00BF04A8" w:rsidRDefault="00240076" w:rsidP="00240076">
      <w:pPr>
        <w:pStyle w:val="a3"/>
        <w:numPr>
          <w:ilvl w:val="0"/>
          <w:numId w:val="4"/>
        </w:numPr>
        <w:spacing w:line="440" w:lineRule="exact"/>
        <w:ind w:leftChars="0" w:left="560" w:hangingChars="200" w:hanging="560"/>
        <w:rPr>
          <w:rFonts w:ascii="標楷體" w:hAnsi="標楷體"/>
          <w:sz w:val="28"/>
          <w:szCs w:val="28"/>
        </w:rPr>
      </w:pPr>
      <w:r w:rsidRPr="00BF04A8">
        <w:rPr>
          <w:rFonts w:ascii="標楷體" w:hAnsi="標楷體" w:hint="eastAsia"/>
          <w:sz w:val="28"/>
          <w:szCs w:val="28"/>
        </w:rPr>
        <w:t>記</w:t>
      </w:r>
      <w:proofErr w:type="gramStart"/>
      <w:r w:rsidRPr="00BF04A8">
        <w:rPr>
          <w:rFonts w:ascii="標楷體" w:hAnsi="標楷體" w:hint="eastAsia"/>
          <w:sz w:val="28"/>
          <w:szCs w:val="28"/>
        </w:rPr>
        <w:t>票用紙於</w:t>
      </w:r>
      <w:proofErr w:type="gramEnd"/>
      <w:r w:rsidRPr="00BF04A8">
        <w:rPr>
          <w:rFonts w:ascii="標楷體" w:hAnsi="標楷體" w:hint="eastAsia"/>
          <w:sz w:val="28"/>
          <w:szCs w:val="28"/>
        </w:rPr>
        <w:t>大會結束後，送交團體收存。</w:t>
      </w:r>
    </w:p>
    <w:p w:rsidR="00CE368C" w:rsidRDefault="00CE368C"/>
    <w:sectPr w:rsidR="00CE368C" w:rsidSect="00691C4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08" w:rsidRDefault="00DB6408" w:rsidP="00691C45">
      <w:r>
        <w:separator/>
      </w:r>
    </w:p>
  </w:endnote>
  <w:endnote w:type="continuationSeparator" w:id="0">
    <w:p w:rsidR="00DB6408" w:rsidRDefault="00DB6408" w:rsidP="006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08" w:rsidRDefault="00DB6408" w:rsidP="00691C45">
      <w:r>
        <w:separator/>
      </w:r>
    </w:p>
  </w:footnote>
  <w:footnote w:type="continuationSeparator" w:id="0">
    <w:p w:rsidR="00DB6408" w:rsidRDefault="00DB6408" w:rsidP="0069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B6C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621A7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87ED3"/>
    <w:multiLevelType w:val="hybridMultilevel"/>
    <w:tmpl w:val="6C14C7C0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BA6EA0AC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D139C5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6"/>
    <w:rsid w:val="00240076"/>
    <w:rsid w:val="00691C45"/>
    <w:rsid w:val="00CE368C"/>
    <w:rsid w:val="00D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076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00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(一)"/>
    <w:basedOn w:val="a"/>
    <w:rsid w:val="00240076"/>
    <w:pPr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691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C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076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00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(一)"/>
    <w:basedOn w:val="a"/>
    <w:rsid w:val="00240076"/>
    <w:pPr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691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2021-06-26T08:48:00Z</dcterms:modified>
</cp:coreProperties>
</file>