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A1" w:rsidRPr="00C5412B" w:rsidRDefault="008803A1" w:rsidP="00210033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C5412B">
        <w:rPr>
          <w:rFonts w:ascii="標楷體" w:eastAsia="標楷體" w:hAnsi="標楷體" w:hint="eastAsia"/>
          <w:b/>
          <w:sz w:val="40"/>
          <w:szCs w:val="40"/>
        </w:rPr>
        <w:t>○○○（團體</w:t>
      </w:r>
      <w:r w:rsidRPr="00C5412B">
        <w:rPr>
          <w:rFonts w:ascii="標楷體" w:eastAsia="標楷體" w:hAnsi="標楷體" w:cs="Times New Roman" w:hint="eastAsia"/>
          <w:b/>
          <w:sz w:val="40"/>
          <w:szCs w:val="40"/>
        </w:rPr>
        <w:t>名稱</w:t>
      </w:r>
      <w:r w:rsidRPr="00C5412B">
        <w:rPr>
          <w:rFonts w:ascii="標楷體" w:eastAsia="標楷體" w:hAnsi="標楷體" w:hint="eastAsia"/>
          <w:b/>
          <w:sz w:val="40"/>
          <w:szCs w:val="40"/>
        </w:rPr>
        <w:t>）</w:t>
      </w:r>
      <w:proofErr w:type="gramStart"/>
      <w:r w:rsidRPr="00C5412B">
        <w:rPr>
          <w:rFonts w:ascii="標楷體" w:eastAsia="標楷體" w:hAnsi="標楷體" w:hint="eastAsia"/>
          <w:b/>
          <w:sz w:val="40"/>
          <w:szCs w:val="40"/>
        </w:rPr>
        <w:t>第○屆</w:t>
      </w:r>
      <w:r w:rsidRPr="00C5412B">
        <w:rPr>
          <w:rFonts w:ascii="標楷體" w:eastAsia="標楷體" w:hAnsi="標楷體"/>
          <w:b/>
          <w:sz w:val="40"/>
          <w:szCs w:val="40"/>
        </w:rPr>
        <w:t>理監事</w:t>
      </w:r>
      <w:proofErr w:type="gramEnd"/>
      <w:r w:rsidRPr="00C5412B">
        <w:rPr>
          <w:rFonts w:ascii="標楷體" w:eastAsia="標楷體" w:hAnsi="標楷體"/>
          <w:b/>
          <w:sz w:val="40"/>
          <w:szCs w:val="40"/>
        </w:rPr>
        <w:t>簡歷</w:t>
      </w:r>
      <w:proofErr w:type="gramStart"/>
      <w:r w:rsidRPr="00C5412B">
        <w:rPr>
          <w:rFonts w:ascii="標楷體" w:eastAsia="標楷體" w:hAnsi="標楷體"/>
          <w:b/>
          <w:sz w:val="40"/>
          <w:szCs w:val="40"/>
        </w:rPr>
        <w:t>冊</w:t>
      </w:r>
      <w:bookmarkStart w:id="0" w:name="_GoBack"/>
      <w:bookmarkEnd w:id="0"/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286"/>
        <w:gridCol w:w="1278"/>
        <w:gridCol w:w="1416"/>
        <w:gridCol w:w="497"/>
        <w:gridCol w:w="1207"/>
        <w:gridCol w:w="2411"/>
        <w:gridCol w:w="1542"/>
      </w:tblGrid>
      <w:tr w:rsidR="00FD3B20" w:rsidRPr="00C5412B" w:rsidTr="00FD3B20">
        <w:trPr>
          <w:trHeight w:val="600"/>
          <w:jc w:val="center"/>
        </w:trPr>
        <w:tc>
          <w:tcPr>
            <w:tcW w:w="8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理事人數</w:t>
            </w:r>
          </w:p>
        </w:tc>
        <w:tc>
          <w:tcPr>
            <w:tcW w:w="4104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</w:t>
            </w:r>
            <w:r w:rsidR="00474A1C" w:rsidRPr="00C5412B">
              <w:rPr>
                <w:rFonts w:ascii="標楷體" w:eastAsia="標楷體" w:hAnsi="標楷體" w:hint="eastAsia"/>
                <w:sz w:val="32"/>
                <w:szCs w:val="40"/>
              </w:rPr>
              <w:t>、其他○人</w:t>
            </w: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）</w:t>
            </w:r>
          </w:p>
        </w:tc>
      </w:tr>
      <w:tr w:rsidR="00FD3B20" w:rsidRPr="00C5412B" w:rsidTr="00FD3B20">
        <w:trPr>
          <w:trHeight w:val="600"/>
          <w:jc w:val="center"/>
        </w:trPr>
        <w:tc>
          <w:tcPr>
            <w:tcW w:w="896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監事人數</w:t>
            </w:r>
          </w:p>
        </w:tc>
        <w:tc>
          <w:tcPr>
            <w:tcW w:w="4104" w:type="pct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</w:t>
            </w:r>
            <w:r w:rsidR="00474A1C" w:rsidRPr="00C5412B">
              <w:rPr>
                <w:rFonts w:ascii="標楷體" w:eastAsia="標楷體" w:hAnsi="標楷體" w:hint="eastAsia"/>
                <w:sz w:val="32"/>
                <w:szCs w:val="40"/>
              </w:rPr>
              <w:t>、其他○人</w:t>
            </w: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）</w:t>
            </w:r>
          </w:p>
        </w:tc>
      </w:tr>
      <w:tr w:rsidR="00FD3B20" w:rsidRPr="00C5412B" w:rsidTr="007A41F0">
        <w:trPr>
          <w:trHeight w:val="125"/>
          <w:jc w:val="center"/>
        </w:trPr>
        <w:tc>
          <w:tcPr>
            <w:tcW w:w="26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28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59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85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58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1366"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  <w:r w:rsidR="00387B1F" w:rsidRPr="002C136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民國出生</w:t>
            </w:r>
          </w:p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年月日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28"/>
                <w:szCs w:val="32"/>
              </w:rPr>
              <w:t>性別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聯絡電話</w:t>
            </w: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理事長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51001D">
        <w:trPr>
          <w:jc w:val="center"/>
        </w:trPr>
        <w:tc>
          <w:tcPr>
            <w:tcW w:w="2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B20" w:rsidRPr="00C5412B" w:rsidTr="00972954">
        <w:trPr>
          <w:jc w:val="center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12" w:space="0" w:color="auto"/>
              <w:bottom w:val="single" w:sz="18" w:space="0" w:color="auto"/>
            </w:tcBorders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B20" w:rsidRPr="00C5412B" w:rsidRDefault="00FD3B20" w:rsidP="003E74C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D4CCB" w:rsidRDefault="008803A1" w:rsidP="00C5412B">
      <w:pPr>
        <w:spacing w:line="280" w:lineRule="exact"/>
        <w:rPr>
          <w:rFonts w:ascii="標楷體" w:eastAsia="標楷體" w:hAnsi="標楷體"/>
          <w:szCs w:val="24"/>
        </w:rPr>
      </w:pPr>
      <w:r w:rsidRPr="00C5412B">
        <w:rPr>
          <w:rFonts w:ascii="標楷體" w:eastAsia="標楷體" w:hAnsi="標楷體" w:hint="eastAsia"/>
          <w:szCs w:val="24"/>
        </w:rPr>
        <w:t>說明：</w:t>
      </w:r>
    </w:p>
    <w:p w:rsidR="008803A1" w:rsidRDefault="008803A1" w:rsidP="001D4CCB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rFonts w:ascii="標楷體" w:eastAsia="標楷體" w:hAnsi="標楷體"/>
          <w:szCs w:val="24"/>
        </w:rPr>
      </w:pPr>
      <w:r w:rsidRPr="00B94CC3">
        <w:rPr>
          <w:rFonts w:ascii="標楷體" w:eastAsia="標楷體" w:hAnsi="標楷體" w:hint="eastAsia"/>
          <w:szCs w:val="24"/>
        </w:rPr>
        <w:t>如欄位不足，請自行增列。</w:t>
      </w:r>
    </w:p>
    <w:p w:rsidR="003E74C1" w:rsidRPr="003E74C1" w:rsidRDefault="003E74C1" w:rsidP="003E74C1">
      <w:pPr>
        <w:pStyle w:val="a8"/>
        <w:numPr>
          <w:ilvl w:val="0"/>
          <w:numId w:val="1"/>
        </w:numPr>
        <w:spacing w:line="240" w:lineRule="exact"/>
        <w:ind w:leftChars="0" w:left="238" w:hanging="238"/>
        <w:rPr>
          <w:rFonts w:ascii="標楷體" w:eastAsia="標楷體" w:hAnsi="標楷體"/>
          <w:szCs w:val="24"/>
        </w:rPr>
      </w:pPr>
      <w:r w:rsidRPr="003E74C1">
        <w:rPr>
          <w:rFonts w:ascii="Times New Roman" w:eastAsia="標楷體" w:hAnsi="Times New Roman" w:cs="Times New Roman"/>
          <w:szCs w:val="24"/>
        </w:rPr>
        <w:t>依公務員服務法第</w:t>
      </w:r>
      <w:r w:rsidRPr="003E74C1">
        <w:rPr>
          <w:rFonts w:ascii="Times New Roman" w:eastAsia="標楷體" w:hAnsi="Times New Roman" w:cs="Times New Roman"/>
          <w:szCs w:val="24"/>
        </w:rPr>
        <w:t>1</w:t>
      </w:r>
      <w:r w:rsidRPr="003E74C1">
        <w:rPr>
          <w:rFonts w:ascii="Times New Roman" w:eastAsia="標楷體" w:hAnsi="Times New Roman" w:cs="Times New Roman" w:hint="eastAsia"/>
          <w:szCs w:val="24"/>
        </w:rPr>
        <w:t>5</w:t>
      </w:r>
      <w:r w:rsidRPr="003E74C1">
        <w:rPr>
          <w:rFonts w:ascii="Times New Roman" w:eastAsia="標楷體" w:hAnsi="Times New Roman" w:cs="Times New Roman"/>
          <w:szCs w:val="24"/>
        </w:rPr>
        <w:t>條第</w:t>
      </w:r>
      <w:r w:rsidRPr="003E74C1">
        <w:rPr>
          <w:rFonts w:ascii="Times New Roman" w:eastAsia="標楷體" w:hAnsi="Times New Roman" w:cs="Times New Roman" w:hint="eastAsia"/>
          <w:szCs w:val="24"/>
        </w:rPr>
        <w:t>4</w:t>
      </w:r>
      <w:r w:rsidRPr="003E74C1">
        <w:rPr>
          <w:rFonts w:ascii="Times New Roman" w:eastAsia="標楷體" w:hAnsi="Times New Roman" w:cs="Times New Roman"/>
          <w:szCs w:val="24"/>
        </w:rPr>
        <w:t>項規定：</w:t>
      </w:r>
      <w:r w:rsidRPr="003E74C1">
        <w:rPr>
          <w:rFonts w:ascii="Times New Roman" w:eastAsia="標楷體" w:hAnsi="Times New Roman" w:cs="Times New Roman" w:hint="eastAsia"/>
          <w:szCs w:val="24"/>
        </w:rPr>
        <w:t>「公務員兼任教學或研究工作或非以營利為目的之事業或團體職務，應經服務機關（構）同意；機關（構）首長應經上級機關（構）同意。但兼任無報酬且未影響本職工作者，不在此限。</w:t>
      </w:r>
      <w:r w:rsidRPr="003E74C1">
        <w:rPr>
          <w:rFonts w:ascii="Times New Roman" w:eastAsia="標楷體" w:hAnsi="Times New Roman" w:cs="Times New Roman"/>
          <w:szCs w:val="24"/>
        </w:rPr>
        <w:t>」</w:t>
      </w:r>
      <w:r w:rsidRPr="003E74C1">
        <w:rPr>
          <w:rFonts w:ascii="Times New Roman" w:eastAsia="標楷體" w:hAnsi="Times New Roman" w:cs="Times New Roman" w:hint="eastAsia"/>
          <w:szCs w:val="24"/>
        </w:rPr>
        <w:t>及同條第</w:t>
      </w:r>
      <w:r w:rsidRPr="003E74C1">
        <w:rPr>
          <w:rFonts w:ascii="Times New Roman" w:eastAsia="標楷體" w:hAnsi="Times New Roman" w:cs="Times New Roman" w:hint="eastAsia"/>
          <w:szCs w:val="24"/>
        </w:rPr>
        <w:t>5</w:t>
      </w:r>
      <w:r w:rsidRPr="003E74C1">
        <w:rPr>
          <w:rFonts w:ascii="Times New Roman" w:eastAsia="標楷體" w:hAnsi="Times New Roman" w:cs="Times New Roman" w:hint="eastAsia"/>
          <w:szCs w:val="24"/>
        </w:rPr>
        <w:t>項規定：「公務員有前項但書規定情形，應報經服務機關（構）備查；機關（構）首長應報經上級機關（構）備查。」</w:t>
      </w:r>
      <w:proofErr w:type="gramStart"/>
      <w:r w:rsidRPr="003E74C1">
        <w:rPr>
          <w:rFonts w:ascii="Times New Roman" w:eastAsia="標楷體" w:hAnsi="Times New Roman" w:cs="Times New Roman"/>
          <w:b/>
          <w:szCs w:val="24"/>
        </w:rPr>
        <w:t>爰</w:t>
      </w:r>
      <w:proofErr w:type="gramEnd"/>
      <w:r w:rsidRPr="003E74C1">
        <w:rPr>
          <w:rFonts w:ascii="Times New Roman" w:eastAsia="標楷體" w:hAnsi="Times New Roman" w:cs="Times New Roman"/>
          <w:b/>
          <w:szCs w:val="24"/>
        </w:rPr>
        <w:t>社會團體之選任職員、工作人員、顧問及其他相關職務或身分如有上開情事者，應依規定辦理。</w:t>
      </w:r>
    </w:p>
    <w:p w:rsidR="00B4292A" w:rsidRPr="003E74C1" w:rsidRDefault="00B4292A" w:rsidP="003E74C1">
      <w:pPr>
        <w:spacing w:line="240" w:lineRule="exact"/>
        <w:rPr>
          <w:rFonts w:ascii="標楷體" w:eastAsia="標楷體" w:hAnsi="標楷體"/>
          <w:szCs w:val="24"/>
        </w:rPr>
      </w:pPr>
    </w:p>
    <w:sectPr w:rsidR="00B4292A" w:rsidRPr="003E74C1" w:rsidSect="0030792C">
      <w:headerReference w:type="default" r:id="rId7"/>
      <w:pgSz w:w="11906" w:h="16838"/>
      <w:pgMar w:top="284" w:right="851" w:bottom="142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0F" w:rsidRDefault="006C7E0F" w:rsidP="00210033">
      <w:r>
        <w:separator/>
      </w:r>
    </w:p>
  </w:endnote>
  <w:endnote w:type="continuationSeparator" w:id="0">
    <w:p w:rsidR="006C7E0F" w:rsidRDefault="006C7E0F" w:rsidP="0021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0F" w:rsidRDefault="006C7E0F" w:rsidP="00210033">
      <w:r>
        <w:separator/>
      </w:r>
    </w:p>
  </w:footnote>
  <w:footnote w:type="continuationSeparator" w:id="0">
    <w:p w:rsidR="006C7E0F" w:rsidRDefault="006C7E0F" w:rsidP="0021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2C" w:rsidRDefault="0030792C" w:rsidP="0030792C">
    <w:pPr>
      <w:pStyle w:val="a4"/>
      <w:jc w:val="right"/>
    </w:pPr>
    <w:r>
      <w:rPr>
        <w:rFonts w:hint="eastAsia"/>
      </w:rPr>
      <w:t>11</w:t>
    </w:r>
    <w:r w:rsidR="002F2E82">
      <w:rPr>
        <w:rFonts w:hint="eastAsia"/>
      </w:rPr>
      <w:t>1</w:t>
    </w:r>
    <w:r>
      <w:rPr>
        <w:rFonts w:hint="eastAsia"/>
      </w:rPr>
      <w:t>.1</w:t>
    </w:r>
    <w:r w:rsidR="002F2E82">
      <w:rPr>
        <w:rFonts w:hint="eastAsia"/>
      </w:rPr>
      <w:t>2</w:t>
    </w:r>
    <w:r>
      <w:rPr>
        <w:rFonts w:hint="eastAsia"/>
      </w:rPr>
      <w:t>.</w:t>
    </w:r>
    <w:r w:rsidR="002F2E82">
      <w:rPr>
        <w:rFonts w:hint="eastAsia"/>
      </w:rPr>
      <w:t>12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FB6"/>
    <w:multiLevelType w:val="hybridMultilevel"/>
    <w:tmpl w:val="CE88B300"/>
    <w:lvl w:ilvl="0" w:tplc="26B8CF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94363B"/>
    <w:multiLevelType w:val="hybridMultilevel"/>
    <w:tmpl w:val="CE88B300"/>
    <w:lvl w:ilvl="0" w:tplc="26B8CF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1"/>
    <w:rsid w:val="00057771"/>
    <w:rsid w:val="001D2B0B"/>
    <w:rsid w:val="001D4CCB"/>
    <w:rsid w:val="00210033"/>
    <w:rsid w:val="002C1366"/>
    <w:rsid w:val="002F2E82"/>
    <w:rsid w:val="0030792C"/>
    <w:rsid w:val="00387B1F"/>
    <w:rsid w:val="003E74C1"/>
    <w:rsid w:val="00460F3A"/>
    <w:rsid w:val="00474A1C"/>
    <w:rsid w:val="0051001D"/>
    <w:rsid w:val="006C7E0F"/>
    <w:rsid w:val="007A41F0"/>
    <w:rsid w:val="008803A1"/>
    <w:rsid w:val="00972954"/>
    <w:rsid w:val="009F0265"/>
    <w:rsid w:val="00A61031"/>
    <w:rsid w:val="00A767C1"/>
    <w:rsid w:val="00AE31F8"/>
    <w:rsid w:val="00B4292A"/>
    <w:rsid w:val="00B94CC3"/>
    <w:rsid w:val="00C5412B"/>
    <w:rsid w:val="00DD4AB7"/>
    <w:rsid w:val="00F623B1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ED98"/>
  <w15:docId w15:val="{AE5E04D5-0C44-4563-B82A-478E536D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03A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03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8803A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0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033"/>
    <w:rPr>
      <w:sz w:val="20"/>
      <w:szCs w:val="20"/>
    </w:rPr>
  </w:style>
  <w:style w:type="paragraph" w:styleId="a8">
    <w:name w:val="List Paragraph"/>
    <w:basedOn w:val="a"/>
    <w:uiPriority w:val="34"/>
    <w:qFormat/>
    <w:rsid w:val="001D4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吳宜瑾</cp:lastModifiedBy>
  <cp:revision>3</cp:revision>
  <cp:lastPrinted>2021-10-26T05:47:00Z</cp:lastPrinted>
  <dcterms:created xsi:type="dcterms:W3CDTF">2022-12-07T08:57:00Z</dcterms:created>
  <dcterms:modified xsi:type="dcterms:W3CDTF">2022-12-09T05:39:00Z</dcterms:modified>
</cp:coreProperties>
</file>