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64" w:rsidRPr="00032672" w:rsidRDefault="009B1764" w:rsidP="00621401">
      <w:pPr>
        <w:jc w:val="center"/>
        <w:rPr>
          <w:rFonts w:ascii="標楷體" w:eastAsia="標楷體" w:hAnsi="標楷體"/>
          <w:b/>
          <w:sz w:val="32"/>
          <w:szCs w:val="32"/>
        </w:rPr>
        <w:sectPr w:rsidR="009B1764" w:rsidRPr="00032672" w:rsidSect="00285F28">
          <w:footerReference w:type="default" r:id="rId6"/>
          <w:pgSz w:w="11906" w:h="16838"/>
          <w:pgMar w:top="851" w:right="1418" w:bottom="851" w:left="1418" w:header="851" w:footer="567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32"/>
          <w:szCs w:val="32"/>
        </w:rPr>
        <w:t>臺灣宗教</w:t>
      </w:r>
      <w:r w:rsidRPr="00032672">
        <w:rPr>
          <w:rFonts w:ascii="標楷體" w:eastAsia="標楷體" w:hAnsi="標楷體" w:hint="eastAsia"/>
          <w:b/>
          <w:sz w:val="32"/>
          <w:szCs w:val="32"/>
        </w:rPr>
        <w:t>百景全民票選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景點一覽表</w:t>
      </w:r>
    </w:p>
    <w:tbl>
      <w:tblPr>
        <w:tblW w:w="4423" w:type="dxa"/>
        <w:tblCellMar>
          <w:left w:w="28" w:type="dxa"/>
          <w:right w:w="28" w:type="dxa"/>
        </w:tblCellMar>
        <w:tblLook w:val="00A0"/>
      </w:tblPr>
      <w:tblGrid>
        <w:gridCol w:w="454"/>
        <w:gridCol w:w="708"/>
        <w:gridCol w:w="3261"/>
      </w:tblGrid>
      <w:tr w:rsidR="009B1764" w:rsidRPr="0017342B" w:rsidTr="00B81AF6">
        <w:trPr>
          <w:trHeight w:val="20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1764" w:rsidRPr="0017342B" w:rsidRDefault="009B1764" w:rsidP="009B1764">
            <w:pPr>
              <w:widowControl/>
              <w:ind w:leftChars="-5" w:left="31680" w:rightChars="-9" w:right="31680"/>
              <w:jc w:val="center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17342B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縣市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名稱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基隆市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基隆仙洞巖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基隆大佛禪院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基隆天顯宮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基隆慶安宮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基隆代天宮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基隆極樂寺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基隆慈雲寺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六堵代天府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和平島天后宮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雞籠中元祭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B011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靈泉禪寺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臺北市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松山慈祐宮暨錫口十三街庄過爐遶境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松山奉天宮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松山慈惠堂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台北清真寺－天方謁壇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基督後期聖徒教會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台北行天宮宗教及建築之美巡禮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臨濟護國禪寺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濟南基督長老教會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台北市東和禪寺－市定古蹟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曹洞宗大本山臺灣別院鐘樓、觀音禪堂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寶藏巖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城隍廟半日遊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台北保安宮暨保生文化祭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台北霞海城隍廟暨台北霞海城隍廟五月十三迎城隍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台灣基督長老教會大稻埕教會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臺北市孔廟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艋舺龍山寺暨艋舺盂蘭盆節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艋舺清水巖祖師廟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艋舺青山宮暨靈安尊王暗訪遶境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慈雲寺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法華寺「南無妙法蓮華經」石碑與「百度石」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騰雲駕霧訪仙山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心靈的故鄉－指南宮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景美集應廟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芝山巖惠濟宮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士林慈諴宮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士林神農宮（芝蘭廟）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台北市關渡宮暨電動花燈展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北投普濟寺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農禪寺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A029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長老教會北投教堂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新北市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靈鷲山無生道場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永和世界宗教博物館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天主教會台北教區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法鼓山教育園區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頂泰山巖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平溪天燈節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烘爐地南山福德宮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新莊地藏庵文武大眾爺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林口竹林山觀音寺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淡水鄞山寺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淡水無極天元宮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野柳神明淨港文化祭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三峽長福巖清水祖師公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圓通禪寺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黃金神社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石門十八王公廟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三重先嗇宮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五股西雲寺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樹林彭厝鎮安宮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C020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汐止拱北殿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宜蘭縣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D001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二結王公過火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D002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五結利澤走尪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D003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四結金身土地公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D004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羅東天主教靈醫會耶穌聖心堂宗教知性之旅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D005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羅東聖母升天堂偶像劇景點追星朝聖地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D006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亮麗羅東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smartTag w:uri="urn:schemas-microsoft-com:office:smarttags" w:element="chsdate">
              <w:smartTagPr>
                <w:attr w:name="Year" w:val="2013"/>
                <w:attr w:name="Month" w:val="4"/>
                <w:attr w:name="Day" w:val="12"/>
                <w:attr w:name="IsLunarDate" w:val="True"/>
                <w:attr w:name="IsROCDate" w:val="False"/>
              </w:smartTagPr>
              <w:r w:rsidRPr="0017342B">
                <w:rPr>
                  <w:rFonts w:ascii="Times New Roman" w:eastAsia="標楷體" w:hAnsi="Times New Roman" w:hint="eastAsia"/>
                  <w:kern w:val="0"/>
                  <w:szCs w:val="24"/>
                </w:rPr>
                <w:t>三月初三</w:t>
              </w:r>
            </w:smartTag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日帝爺生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迎熱鬧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D007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頭城老街南北門福德祠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D008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頭城搶孤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D009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宜蘭水燈節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D010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冬山道教總廟三清宮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桃園縣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壽山巖觀音寺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蘆竹五福宮台灣武財神文化祭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景福宮桃園十五街庄慶讚中元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龍潭南天宮觀光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元宵節迎財神踩街遶境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桃園龍元宮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龍潭永福宮觀光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大溪蓮座山觀音寺暨大嵙崁觀音季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大溪齋明寺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仁海宮、聖蹟亭、元化院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—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中壢宗教古蹟巡禮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圓光寺中壢佛學巡禮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乞龜民俗與八塊厝人文之旅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觀音鄉甘泉寺石觀音暨古蹟巡禮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桃園原民部落基國派老教堂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G014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大溪普濟堂</w:t>
            </w:r>
            <w:smartTag w:uri="urn:schemas-microsoft-com:office:smarttags" w:element="PersonName">
              <w:r w:rsidRPr="0017342B">
                <w:rPr>
                  <w:rFonts w:ascii="Times New Roman" w:eastAsia="標楷體" w:hAnsi="Times New Roman" w:hint="eastAsia"/>
                  <w:kern w:val="0"/>
                  <w:szCs w:val="24"/>
                </w:rPr>
                <w:t>關聖帝</w:t>
              </w:r>
            </w:smartTag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君聖誕慶典暨遶境儀式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新竹市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財團法人台灣省新竹市普天宮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新竹市都城隍廟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竹塹中元城隍祭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天公壇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長和宮、水仙宮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東寧宮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新竹孔子廟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天主教會新竹教區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香山天后宮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關帝廟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開台金山寺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E011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竹蓮寺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新竹縣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竹東五指山觀音寺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新豐池和宮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湖口三元宮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新埔褒忠亭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北埔慈天宮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關西太和宮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竹北蓮花寺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峨眉天恩彌勒佛院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五峰清泉天主堂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尖石鎮西堡教會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尖石司馬庫斯教會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峨眉天主堂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F013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湖口天主堂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苗栗縣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客庄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12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大節慶系列活動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─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三義鄉雲火龍節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造橋天賜佛院自然生態園區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獅潭仙山宗教園區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竹南龍鳳宮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─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台灣最高大媽祖宗教祈福之旅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苗栗獅頭山宗教文化勝景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苗栗蓮臺山妙音淨苑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竹南中港慈裕宮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─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祭江洗港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玉清宮苗栗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火旁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龍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大湖聖衡宮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─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風情萬種薑麻園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白沙屯媽祖徒步進香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苗栗文昌祠士子開中門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苑裡慈和宮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後龍慈雲宮攻炮城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苗栗象山孔廟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苗栗頭屋永春宮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H016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通霄神社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臺中市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臺中孔廟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臺中柳原教會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東海大學路思義教堂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臺中樂成宮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旱溪媽祖遶境十八庄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臺中林氏宗廟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臺中萬和宮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老二媽西屯省親遶逕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南屯文昌宮廟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臺中文昌廟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大肚磺溪書院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梧棲真武宮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梧棲大庄浩天宮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大甲文昌祠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大甲鎮瀾宮媽祖遶逕進香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彰化縣媽祖遶境祈福活動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彰化八卦山大佛暨新春祈福活動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彰化孔子廟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彰化元清觀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彰化威惠宮（聖王廟）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彰化慶安宮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彰化懷忠祠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彰化關帝廟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彰化南瑤宮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彰化鄭成功廟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定光佛廟（汀洲會館）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節孝祠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開化寺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芬園寶藏寺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虎山巖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鹿港龍山寺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台灣護聖宮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鹿港新祖宮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鹿港鳳山寺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鹿港金門館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鹿港南靖宮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鹿港興安宮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鹿港三山國王廟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鹿港城隍廟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鹿港地藏王廟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鹿港文武廟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社頭泰安岩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社頭枋橋頭天門宮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社頭清水岩寺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甘霖宮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埔心羅厝天主堂原教堂（文物館）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大庄慈雲寺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北斗開基祖廟福德祠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北斗普度公壇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北斗大眾爺廟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竹塘醒靈宮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二林仁和宮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J039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大城咸安宮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南投縣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藍田書院古蹟文化之旅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南投靈巖山寺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埔里地母廟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正德埔里大怫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埔里恒吉宮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埔里昭平宮育化堂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埔里中台禪寺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草屯雷藏寺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草屯光慧文教館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草屯陳府將軍廟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新春鬧元宵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草屯登瀛書院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草屯敦和宮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竹山社寮紫南宮吃丁酒、借金與中秋金雞文化節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竹山連興宮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星君護土竹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集集鎮國寺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集集大眾爺廟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集集廣盛宮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集集明新書院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集集鎮武昌宮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名間受天宮－玄天上帝聖誕日暨元宵米糕慶典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鹿谷鳳凰山寺－慚愧祖師文化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密宗文化之旅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日月潭文武廟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日月潭玄奘寺－玄奘大師頭骨舍利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日月潭龍鳯宮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日月潭玄光寺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南投啟示玄機院（孔明廟）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南投護國宮－客庄十二大節慶國姓搶成功祭祀及踩街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國姓奉天宮－天穿日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南投禪機山仙佛寺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國姓靈光寺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國姓佛光山清德寺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南投水里永豐宮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水里義民廟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水里受鎮宮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南投地利天主堂－聖誕節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月眉厝龍德廟及刑期無刑匾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K038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草屯惠德宮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雲林縣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北港朝天宮迎媽祖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北港朝天宮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雲林六房媽過爐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虎尾中元節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雲林馬鳴山鎮安宮</w:t>
            </w:r>
            <w:r w:rsidRPr="0017342B">
              <w:rPr>
                <w:rFonts w:ascii="Times New Roman" w:eastAsia="標楷體" w:hAnsi="Times New Roman"/>
                <w:bCs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五年千歲元宵節繞境吃飯擔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水林蕃薯寮媽遶境元宵文化節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大埤三山國王廟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虎尾持法媽祖宮宗教園區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土庫順天宮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四湖海清宮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口湖牽水車藏</w:t>
            </w:r>
            <w:r w:rsidRPr="0017342B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狀</w:t>
            </w:r>
            <w:r w:rsidRPr="0017342B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西螺太平媽祖文化祭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古坑劍湖山慈光寺佛教藝術園區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褒忠馬鳴山鎮安宮五年千歲信仰文化園區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北港武德宮財神信仰文化園區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斗六真一寺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西螺振文書院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北港義民廟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麥寮拱範宮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四湖參天宮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N021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麥寮施厝聚寶宮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嘉義城隍廟－城隍聖誕祭典城隍繞境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嘉義九華山地藏庵－宗教聖地之旅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嘉義武當山玄天上帝廟－下路頭鞦韆賽會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嘉義大天宮－宗教聖地之旅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嘉義仁武宮－古蹟之旅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嘉義西門長老教會禮拜堂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嘉義朝天宮－媽祖文化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嘉邑鎮天宮－</w:t>
            </w:r>
            <w:smartTag w:uri="urn:schemas-microsoft-com:office:smarttags" w:element="PersonName">
              <w:r w:rsidRPr="0017342B">
                <w:rPr>
                  <w:rFonts w:ascii="Times New Roman" w:eastAsia="標楷體" w:hAnsi="Times New Roman" w:hint="eastAsia"/>
                  <w:kern w:val="0"/>
                  <w:szCs w:val="24"/>
                </w:rPr>
                <w:t>關聖帝</w:t>
              </w:r>
            </w:smartTag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君文化之旅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嘉義七苦聖母堂－聖母七苦宗教文化之旅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嘉義佛光山圓福寺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L011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原嘉義神社附屬館所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嘉義縣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鄒族戰祭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Mayasvi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民雄大士爺廟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—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大士爺祭典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布袋新塭嘉應廟「衝水路、迎客王」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新港奉天宮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天上聖母元宵遶境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過溝建德宮火燈夜巡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朴子配天宮御賜燈花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布袋鎮洲南鹽場－謝鹽祭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布袋魍港太聖宮－海上會香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太保福濟宮－七星娘娘聖誕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六腳娘媽堂－聖誕千秋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縣定古蹟樹靈塔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縣定古蹟半天巖紫雲寺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國定古蹟新港水仙宮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臺南市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南鯤鯓代天府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台南孔子廟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延平郡王祠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正統鹿耳門聖母廟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鹿耳門天后宮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白河區大仙寺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火山碧雲寺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大智山玄空法寺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噶瑪噶居寺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一貫道玉山寶光聖堂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祀典大天后宮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祀典武廟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鹽水蜂炮（鹽水武廟）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台灣第一香西港香：慶安宮西港刈香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東山碧軒寺迎佛祖暨遶境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東山吉貝耍夜祭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安平開台天后宮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hyperlink r:id="rId7" w:tooltip="七娘媽生，做十六歲" w:history="1">
              <w:r w:rsidRPr="0017342B">
                <w:rPr>
                  <w:rStyle w:val="Hyperlink"/>
                  <w:rFonts w:ascii="Times New Roman" w:eastAsia="標楷體" w:hAnsi="Times New Roman" w:hint="eastAsia"/>
                  <w:color w:val="auto"/>
                  <w:kern w:val="0"/>
                  <w:szCs w:val="24"/>
                </w:rPr>
                <w:t>台南開隆宮七娘媽生，做十六歲</w:t>
              </w:r>
            </w:hyperlink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安定長興宮瘟王祭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安定真護宮王船醮典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新營太子爺廟哪吒文化采風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頭社太祖夜祭（忠義廟）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臺灣基督長老教會加利利宣教中心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臺南文衡殿文衡聖帝聖誔慶典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後壁泰安宮巡禮繞境活動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菁寮天主教聖十字架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台灣省台南市台灣省首廟天壇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祭天寺廟之旅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台南太平境長老教會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台南中華聖母教座堂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麻豆代天府暨麻豆香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學甲慈濟宮暨葉王交趾陶、學甲香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台南五妃廟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台南市善化慶安宮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台南市大觀音亭興濟宮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台南西華堂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台南開基天后宮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台南北極殿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臺灣府城隍廟暨「爾來了」匾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台南總趕宮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台南擇賢堂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台南陳德聚堂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O042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台南鄭氏家廟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高雄市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高雄文武聖殿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高雄代天府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楠梓天后宮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高雄三鳳宮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苓雅玫瑰聖母聖殿主教座堂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旗後天后宮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前鎮佛公天后宮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鳳山龍山寺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鳳山紫竹林精舍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林園清水寺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佛光山寺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岡山壽天宮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橋頭</w:t>
            </w:r>
            <w:smartTag w:uri="urn:schemas-microsoft-com:office:smarttags" w:element="chmetcnv">
              <w:smartTagPr>
                <w:attr w:name="SourceValue" w:val="9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17342B">
                <w:rPr>
                  <w:rFonts w:ascii="Times New Roman" w:eastAsia="標楷體" w:hAnsi="Times New Roman" w:hint="eastAsia"/>
                  <w:kern w:val="0"/>
                  <w:szCs w:val="24"/>
                </w:rPr>
                <w:t>九甲</w:t>
              </w:r>
            </w:smartTag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圍義山宮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田寮日月禪寺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阿蓮大崗山超鋒寺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下茄萣金鑾宮王醮大典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彌陀彌壽宮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旗山天后宮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天主教旗山聖若瑟堂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六龜一貫道天臺山道場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甲仙天壇元宋太祖宮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天主教會高雄教區附設真福山社福園區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內門南海紫竹寺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內門紫竹寺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美濃廣善堂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美濃南隆輔天五榖宮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高雄市壽山忠烈祠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szCs w:val="24"/>
              </w:rPr>
              <w:t>左營蓮池潭春秋閣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szCs w:val="24"/>
              </w:rPr>
              <w:t>左營蓮池潭龍虎塔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szCs w:val="24"/>
              </w:rPr>
              <w:t>內門宋江陣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P031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szCs w:val="24"/>
              </w:rPr>
              <w:t>高雄文化院</w:t>
            </w:r>
            <w:r w:rsidRPr="0017342B">
              <w:rPr>
                <w:rFonts w:ascii="Times New Roman" w:eastAsia="標楷體" w:hAnsi="Times New Roman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szCs w:val="24"/>
              </w:rPr>
              <w:t>臺灣天壇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屏東縣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東港迎王平安祭典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萬金聖誕季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禮納里部落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9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座教堂巡禮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排灣族五年祭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九如鄉三山國王廟王爺奶奶回娘家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加蚋埔平埔夜祭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韓愈文化祭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春祭忠義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 xml:space="preserve">   2.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秋祭忠義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福安宮風情之旅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不動寺新春消災祈福大護摩活動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普龍殿之旅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佳冬鄉新丁祭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北勢寮保安宮滿路涎香傳承之旅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恆春搶孤及爬孤棚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百年古蹟朝林宮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曾子秋祭祭祀大典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屏東縣萬巒鄉加匏朗平埔族夜祭照趒戲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S018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大路關三隻石獅公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花蓮縣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吉安勝安宮王母娘娘下降聖蹟紀念碑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新城保安宮天公生慶典、宮慶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謝平安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花蓮萬榮明利上聖保祿堂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天主教朝聖彌撒日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花蓮港天宮暨龍柱樓梯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壽豐樹湖順天府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花蓮天主教文物館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花蓮美崙浸信會－星期天主日敬拜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瑞穗富源保安宮－城隍「夜訪」暨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「鼓王爭霸戰」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瑞穗青蓮寺－佛誕日浴佛與遶境活動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玉里協天宮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「後山保障」匾額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花蓮光復保安寺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佛祖聖誕祝壽團拜暨全鄉遶境祈福嘉年華會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日式寺院建築－吉安慶修院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秀林鄉普明寺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新城神社舊址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壽豐碧蓮寺暨豐田神社參道與遺構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瑞穗鄉慶安宮土地公廟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U017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花蓮縣豐濱鄉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Makotaay(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港口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部落阿美族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ilisin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豐年祭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U018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</w:rPr>
              <w:t>慈濟文化園區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U019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</w:rPr>
              <w:t>靜思精舍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臺東縣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臺東民俗嘉年華會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臺東排灣族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Maljeveq(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五年祭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寒單爺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男人石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八仙洞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臺東天后宮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天主教白冷外方傳教會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知本天主堂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成廣澳天后宮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客家縱谷信仰巡禮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關山天后宮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教堂與建築巡禮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小馬天主堂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教堂與建築巡禮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宜灣天主堂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教堂與建築巡禮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新港教會會館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教堂與建築巡禮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宜灣長老教會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T015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綠島觀音洞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臺灣宗教百景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澎湖馬公城隍廟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臺灣宗教百景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澎湖觀音亭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臺灣宗教百景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澎湖紫微宮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宗教之旅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澎湖白坑玉聖殿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宗教之旅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澎湖尖山顯濟殿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宗教之旅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澎湖龍門安良廟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宗教之旅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澎湖鼎灣開帝殿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宗教之旅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澎湖湖西天后宮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宗教之旅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澎湖赤崁龍德宮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宗教之旅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澎湖通梁保安宮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澎湖溫王宮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海豚廟巡禮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臺灣宗教百景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澎湖施公祠及萬軍井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R014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臺灣宗教百景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澎湖文澳城隍廟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金門縣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浯島迎城隍－文化節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金湖料羅順濟宮－媽祖聖誕巡安之旅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金湖新頭伍德宮－蘇府王爺聖誕巡安之旅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金湖瓊林保護廟－保生大帝巡安遶境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金門海印寺－宗教聖地參訪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金沙鎮風獅爺護照－尋找風獅爺活動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沙美萬安堂－宗教園區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后水頭慈德宮－古蹟巡禮與中秋王船祭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金沙</w:t>
            </w:r>
            <w:smartTag w:uri="urn:schemas-microsoft-com:office:smarttags" w:element="chmetcnv">
              <w:smartTagPr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17342B">
                <w:rPr>
                  <w:rFonts w:ascii="Times New Roman" w:eastAsia="標楷體" w:hAnsi="Times New Roman" w:hint="eastAsia"/>
                  <w:kern w:val="0"/>
                  <w:szCs w:val="24"/>
                </w:rPr>
                <w:t>六甲</w:t>
              </w:r>
            </w:smartTag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鶯山廟－祈福繞境文化節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金寧西浦頭李光前廟－李光前將軍殉國紀念日繞境巡安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金寧雙鯉古地關帝廟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smartTag w:uri="urn:schemas-microsoft-com:office:smarttags" w:element="PersonName">
              <w:r w:rsidRPr="0017342B">
                <w:rPr>
                  <w:rFonts w:ascii="Times New Roman" w:eastAsia="標楷體" w:hAnsi="Times New Roman" w:hint="eastAsia"/>
                  <w:kern w:val="0"/>
                  <w:szCs w:val="24"/>
                </w:rPr>
                <w:t>關聖帝</w:t>
              </w:r>
            </w:smartTag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君聖誕千秋作醮．繞境巡安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烈嶼保生大帝廟－春節擲筊送轎車活動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上林李府將軍廟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V014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羅厝媽袓公園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連江縣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W001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媽祖宗教園區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W002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馬祖擺暝文化祭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W003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馬祖金板境天后宮參訪及燒塔節活動</w:t>
            </w:r>
          </w:p>
        </w:tc>
      </w:tr>
      <w:tr w:rsidR="009B1764" w:rsidRPr="0017342B" w:rsidTr="00032672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>W004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64" w:rsidRPr="0017342B" w:rsidRDefault="009B1764" w:rsidP="007570FC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繞著媽祖</w:t>
            </w:r>
            <w:r w:rsidRPr="0017342B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17342B">
              <w:rPr>
                <w:rFonts w:ascii="Times New Roman" w:eastAsia="標楷體" w:hAnsi="Times New Roman" w:hint="eastAsia"/>
                <w:kern w:val="0"/>
                <w:szCs w:val="24"/>
              </w:rPr>
              <w:t>遊馬祖</w:t>
            </w:r>
          </w:p>
        </w:tc>
      </w:tr>
    </w:tbl>
    <w:p w:rsidR="009B1764" w:rsidRDefault="009B1764" w:rsidP="00FF394F">
      <w:pPr>
        <w:jc w:val="center"/>
      </w:pPr>
    </w:p>
    <w:p w:rsidR="009B1764" w:rsidRDefault="009B1764"/>
    <w:sectPr w:rsidR="009B1764" w:rsidSect="00285F28">
      <w:type w:val="continuous"/>
      <w:pgSz w:w="11906" w:h="16838"/>
      <w:pgMar w:top="851" w:right="1418" w:bottom="851" w:left="1418" w:header="851" w:footer="624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64" w:rsidRDefault="009B1764" w:rsidP="007B2450">
      <w:r>
        <w:separator/>
      </w:r>
    </w:p>
  </w:endnote>
  <w:endnote w:type="continuationSeparator" w:id="0">
    <w:p w:rsidR="009B1764" w:rsidRDefault="009B1764" w:rsidP="007B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64" w:rsidRDefault="009B1764">
    <w:pPr>
      <w:pStyle w:val="Footer"/>
      <w:jc w:val="center"/>
    </w:pPr>
    <w:fldSimple w:instr="PAGE   \* MERGEFORMAT">
      <w:r w:rsidRPr="00FD3D5B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64" w:rsidRDefault="009B1764" w:rsidP="007B2450">
      <w:r>
        <w:separator/>
      </w:r>
    </w:p>
  </w:footnote>
  <w:footnote w:type="continuationSeparator" w:id="0">
    <w:p w:rsidR="009B1764" w:rsidRDefault="009B1764" w:rsidP="007B2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97C"/>
    <w:rsid w:val="00032672"/>
    <w:rsid w:val="000B0FAA"/>
    <w:rsid w:val="000D5EB2"/>
    <w:rsid w:val="000F4E6A"/>
    <w:rsid w:val="00103B7A"/>
    <w:rsid w:val="001248E9"/>
    <w:rsid w:val="001414F7"/>
    <w:rsid w:val="0017342B"/>
    <w:rsid w:val="00211BF7"/>
    <w:rsid w:val="0023269E"/>
    <w:rsid w:val="0024593C"/>
    <w:rsid w:val="002778A2"/>
    <w:rsid w:val="00285F28"/>
    <w:rsid w:val="00332E83"/>
    <w:rsid w:val="0035366C"/>
    <w:rsid w:val="003F7D23"/>
    <w:rsid w:val="00413F01"/>
    <w:rsid w:val="004D2C44"/>
    <w:rsid w:val="00510149"/>
    <w:rsid w:val="00580AA2"/>
    <w:rsid w:val="00583D62"/>
    <w:rsid w:val="0059055D"/>
    <w:rsid w:val="00591ABD"/>
    <w:rsid w:val="00597D29"/>
    <w:rsid w:val="00621401"/>
    <w:rsid w:val="00643262"/>
    <w:rsid w:val="006553F7"/>
    <w:rsid w:val="006A6952"/>
    <w:rsid w:val="00703D4C"/>
    <w:rsid w:val="007570FC"/>
    <w:rsid w:val="007943BB"/>
    <w:rsid w:val="007B2450"/>
    <w:rsid w:val="007E4A9E"/>
    <w:rsid w:val="008768A7"/>
    <w:rsid w:val="008856BB"/>
    <w:rsid w:val="008A1F46"/>
    <w:rsid w:val="00936106"/>
    <w:rsid w:val="009A067F"/>
    <w:rsid w:val="009A1A51"/>
    <w:rsid w:val="009B1764"/>
    <w:rsid w:val="00A355B5"/>
    <w:rsid w:val="00A44F91"/>
    <w:rsid w:val="00AC24A8"/>
    <w:rsid w:val="00AD0D60"/>
    <w:rsid w:val="00B47C2C"/>
    <w:rsid w:val="00B81AF6"/>
    <w:rsid w:val="00BE68F3"/>
    <w:rsid w:val="00CF3F2B"/>
    <w:rsid w:val="00D65615"/>
    <w:rsid w:val="00D81C9D"/>
    <w:rsid w:val="00E4042C"/>
    <w:rsid w:val="00E8097C"/>
    <w:rsid w:val="00EC3FA9"/>
    <w:rsid w:val="00ED5AE0"/>
    <w:rsid w:val="00F2680B"/>
    <w:rsid w:val="00F55A87"/>
    <w:rsid w:val="00FA2FC5"/>
    <w:rsid w:val="00FA518E"/>
    <w:rsid w:val="00FD3D5B"/>
    <w:rsid w:val="00F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A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097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8097C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8097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6">
    <w:name w:val="font6"/>
    <w:basedOn w:val="Normal"/>
    <w:uiPriority w:val="99"/>
    <w:rsid w:val="00E8097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Normal"/>
    <w:uiPriority w:val="99"/>
    <w:rsid w:val="00E809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777777"/>
      <w:kern w:val="0"/>
      <w:szCs w:val="24"/>
    </w:rPr>
  </w:style>
  <w:style w:type="paragraph" w:customStyle="1" w:styleId="xl68">
    <w:name w:val="xl68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5">
    <w:name w:val="xl75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777777"/>
      <w:kern w:val="0"/>
      <w:sz w:val="20"/>
      <w:szCs w:val="20"/>
    </w:rPr>
  </w:style>
  <w:style w:type="paragraph" w:customStyle="1" w:styleId="xl76">
    <w:name w:val="xl76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777777"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808080"/>
      <w:kern w:val="0"/>
      <w:sz w:val="20"/>
      <w:szCs w:val="20"/>
    </w:rPr>
  </w:style>
  <w:style w:type="paragraph" w:customStyle="1" w:styleId="xl78">
    <w:name w:val="xl78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777777"/>
      <w:kern w:val="0"/>
      <w:szCs w:val="24"/>
    </w:rPr>
  </w:style>
  <w:style w:type="paragraph" w:customStyle="1" w:styleId="xl79">
    <w:name w:val="xl79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80">
    <w:name w:val="xl80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3">
    <w:name w:val="xl83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4">
    <w:name w:val="xl84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5">
    <w:name w:val="xl85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6">
    <w:name w:val="xl86"/>
    <w:basedOn w:val="Normal"/>
    <w:uiPriority w:val="99"/>
    <w:rsid w:val="00E809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7B245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2450"/>
    <w:rPr>
      <w:sz w:val="20"/>
    </w:rPr>
  </w:style>
  <w:style w:type="paragraph" w:styleId="Footer">
    <w:name w:val="footer"/>
    <w:basedOn w:val="Normal"/>
    <w:link w:val="FooterChar"/>
    <w:uiPriority w:val="99"/>
    <w:rsid w:val="007B245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245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4A9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A9E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ch.gov.tw/boch/frontsite/cultureassets/caseBasicInfoAction.do?method=doViewCaseBasicInfo&amp;caseId=DF09707000021&amp;version=1&amp;assetsClassifyId=5.1&amp;menuId=310&amp;iscancel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1101</Words>
  <Characters>6278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臺灣宗教百景全民票選景點一覽表 </dc:title>
  <dc:subject/>
  <dc:creator>張緒民</dc:creator>
  <cp:keywords/>
  <dc:description/>
  <cp:lastModifiedBy>Administrator</cp:lastModifiedBy>
  <cp:revision>2</cp:revision>
  <cp:lastPrinted>2013-08-20T02:49:00Z</cp:lastPrinted>
  <dcterms:created xsi:type="dcterms:W3CDTF">2013-08-20T06:04:00Z</dcterms:created>
  <dcterms:modified xsi:type="dcterms:W3CDTF">2013-08-20T06:04:00Z</dcterms:modified>
</cp:coreProperties>
</file>